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FF676F" w14:textId="7CC877BE" w:rsidR="00E10FBC" w:rsidRPr="0015579D" w:rsidRDefault="00E10FBC" w:rsidP="00080BB1">
      <w:pPr>
        <w:rPr>
          <w:rStyle w:val="Strong"/>
          <w:b w:val="0"/>
          <w:bCs w:val="0"/>
        </w:rPr>
      </w:pPr>
      <w:bookmarkStart w:id="0" w:name="_Hlk44672633"/>
    </w:p>
    <w:p w14:paraId="07E05A89" w14:textId="5C13C063" w:rsidR="00C203C2" w:rsidRPr="00C203C2" w:rsidRDefault="005C1D6F" w:rsidP="00C203C2">
      <w:pPr>
        <w:rPr>
          <w:b/>
          <w:color w:val="0095D5" w:themeColor="accent1"/>
          <w:lang w:val="en-US"/>
        </w:rPr>
      </w:pPr>
      <w:r w:rsidRPr="005C1D6F">
        <w:rPr>
          <w:b/>
          <w:color w:val="0095D5" w:themeColor="accent1"/>
          <w:lang w:val="en-US"/>
        </w:rPr>
        <w:t>Sennheiser Introduces Wireless Planner for Fast, Easy Configuration</w:t>
      </w:r>
    </w:p>
    <w:p w14:paraId="708D6D8F" w14:textId="4E65EEF7" w:rsidR="00CF72CC" w:rsidRPr="005C1D6F" w:rsidRDefault="005C1D6F" w:rsidP="00734884">
      <w:pPr>
        <w:rPr>
          <w:rStyle w:val="Strong"/>
          <w:lang w:val="en-US"/>
        </w:rPr>
      </w:pPr>
      <w:r w:rsidRPr="005C1D6F">
        <w:rPr>
          <w:rStyle w:val="Strong"/>
          <w:lang w:val="en-US"/>
        </w:rPr>
        <w:t xml:space="preserve">New step-by-step web-based tool helps customers quickly plan a complete </w:t>
      </w:r>
      <w:proofErr w:type="spellStart"/>
      <w:r w:rsidRPr="005C1D6F">
        <w:rPr>
          <w:rStyle w:val="Strong"/>
          <w:lang w:val="en-US"/>
        </w:rPr>
        <w:t>SpeechLine</w:t>
      </w:r>
      <w:proofErr w:type="spellEnd"/>
      <w:r w:rsidRPr="005C1D6F">
        <w:rPr>
          <w:rStyle w:val="Strong"/>
          <w:lang w:val="en-US"/>
        </w:rPr>
        <w:t xml:space="preserve"> Digital Wireless or EW-DX setup</w:t>
      </w:r>
    </w:p>
    <w:p w14:paraId="5302C24F" w14:textId="77777777" w:rsidR="00CF72CC" w:rsidRPr="00CF72CC" w:rsidRDefault="00CF72CC" w:rsidP="00734884">
      <w:pPr>
        <w:rPr>
          <w:rStyle w:val="Strong"/>
          <w:b w:val="0"/>
          <w:bCs w:val="0"/>
          <w:lang w:val="en-US"/>
        </w:rPr>
      </w:pPr>
    </w:p>
    <w:p w14:paraId="1AC70511" w14:textId="46D366DB" w:rsidR="00A77312" w:rsidRDefault="00FD20C6" w:rsidP="00F65950">
      <w:pPr>
        <w:rPr>
          <w:rStyle w:val="Strong"/>
        </w:rPr>
      </w:pPr>
      <w:proofErr w:type="spellStart"/>
      <w:r w:rsidRPr="00FD20C6">
        <w:rPr>
          <w:rStyle w:val="Strong"/>
          <w:i/>
          <w:iCs/>
        </w:rPr>
        <w:t>Wedemark</w:t>
      </w:r>
      <w:proofErr w:type="spellEnd"/>
      <w:r w:rsidRPr="00FD20C6">
        <w:rPr>
          <w:rStyle w:val="Strong"/>
          <w:i/>
          <w:iCs/>
        </w:rPr>
        <w:t xml:space="preserve">, </w:t>
      </w:r>
      <w:r w:rsidR="005C1D6F">
        <w:rPr>
          <w:rStyle w:val="Strong"/>
          <w:i/>
          <w:iCs/>
        </w:rPr>
        <w:t>August 6,</w:t>
      </w:r>
      <w:r w:rsidRPr="00FD20C6">
        <w:rPr>
          <w:rStyle w:val="Strong"/>
          <w:i/>
          <w:iCs/>
        </w:rPr>
        <w:t xml:space="preserve"> 2025</w:t>
      </w:r>
      <w:r w:rsidRPr="00FD20C6">
        <w:rPr>
          <w:rStyle w:val="Strong"/>
        </w:rPr>
        <w:t xml:space="preserve"> –</w:t>
      </w:r>
      <w:r w:rsidR="005C1D6F">
        <w:rPr>
          <w:rStyle w:val="Strong"/>
        </w:rPr>
        <w:t xml:space="preserve"> </w:t>
      </w:r>
      <w:hyperlink r:id="rId11" w:history="1">
        <w:r w:rsidR="005C1D6F" w:rsidRPr="005C1D6F">
          <w:rPr>
            <w:b/>
            <w:color w:val="0095D5" w:themeColor="accent1"/>
            <w:lang w:val="en-US"/>
          </w:rPr>
          <w:t>Sennheiser</w:t>
        </w:r>
      </w:hyperlink>
      <w:r w:rsidR="005C1D6F" w:rsidRPr="005C1D6F">
        <w:rPr>
          <w:rStyle w:val="Strong"/>
          <w:bCs w:val="0"/>
        </w:rPr>
        <w:t>,</w:t>
      </w:r>
      <w:r w:rsidR="005C1D6F" w:rsidRPr="005C1D6F">
        <w:rPr>
          <w:rStyle w:val="Strong"/>
        </w:rPr>
        <w:t xml:space="preserve"> the first choice for advanced audio technology that makes collaboration and learning easier, today announced its new, free online tool for simple configuration of its wireless microphone solutions.  Named Wireless Planner, the tool offers customers switching to a new SpeechLine Digital Wireless or EW-DX microphone system a quick and easy way to decide on the right Sennheiser solution and how best to configure it when designing for education, corporate or live environments.</w:t>
      </w:r>
    </w:p>
    <w:p w14:paraId="6D93A1B1" w14:textId="77777777" w:rsidR="00A77312" w:rsidRDefault="00A77312" w:rsidP="00F65950">
      <w:pPr>
        <w:rPr>
          <w:rStyle w:val="Strong"/>
        </w:rPr>
      </w:pPr>
    </w:p>
    <w:p w14:paraId="32B51AC5" w14:textId="77777777" w:rsidR="005C1D6F" w:rsidRDefault="005C1D6F" w:rsidP="005C1D6F">
      <w:r>
        <w:t>Wireless Planner is designed to help customers facing tight timelines quickly complete a Sennheiser wireless microphone setup making it ideal for time-sensitive projects.  The intuitive step-by-step, web-based interface allows users to select channel count, receivers, transmitters, batteries, chargers, antennas and more to meet their specific project requirements.</w:t>
      </w:r>
    </w:p>
    <w:p w14:paraId="3DD99583" w14:textId="77777777" w:rsidR="005C1D6F" w:rsidRDefault="005C1D6F" w:rsidP="005C1D6F"/>
    <w:p w14:paraId="68D0BE4C" w14:textId="596AE897" w:rsidR="005C1D6F" w:rsidRDefault="005C1D6F" w:rsidP="005C1D6F">
      <w:r>
        <w:t>“Building off the success of our Sennheiser Room Planner, our new Wireless Planner aims to provide the same user-friendly experience to customers deploying a new wireless microphone system,” stated Simon Poulton, Product Marketing Manager, Wireless, Sennheiser. “As Sennheiser offers wireless microphone solutions for any use case and environment, this easy-to-use, time-saving tool lets customers quickly and easily design and configure a SpeechLine Digital Wireless or EW-DX system that expressly suits their project needs.”</w:t>
      </w:r>
    </w:p>
    <w:p w14:paraId="23B89404" w14:textId="77777777" w:rsidR="005C1D6F" w:rsidRDefault="005C1D6F" w:rsidP="005C1D6F"/>
    <w:p w14:paraId="2B21556F" w14:textId="71C990C7" w:rsidR="005C1D6F" w:rsidRDefault="005C1D6F" w:rsidP="005C1D6F">
      <w:r>
        <w:t xml:space="preserve">After completing a setup using Wireless Planner, users will receive a full summary of their design, including a system overview, itemised Bill of Materials, product names, spec sheets and article numbers.  To ensure that every project detail meets the </w:t>
      </w:r>
      <w:r w:rsidR="00BA329E">
        <w:t>user’s</w:t>
      </w:r>
      <w:r>
        <w:t xml:space="preserve"> specifications, additional support from Sennheiser's technical and sales teams is also available as needed.</w:t>
      </w:r>
    </w:p>
    <w:p w14:paraId="7A0502CB" w14:textId="77777777" w:rsidR="005C1D6F" w:rsidRDefault="005C1D6F" w:rsidP="005C1D6F"/>
    <w:p w14:paraId="65EA0186" w14:textId="77777777" w:rsidR="00BA329E" w:rsidRDefault="005C1D6F" w:rsidP="005C1D6F">
      <w:r>
        <w:t xml:space="preserve">Sennheiser Wireless Planner is available now and can be accessed </w:t>
      </w:r>
      <w:hyperlink r:id="rId12" w:history="1">
        <w:r w:rsidR="00BA329E" w:rsidRPr="00BA329E">
          <w:rPr>
            <w:rStyle w:val="Hyperlink"/>
          </w:rPr>
          <w:t>HERE</w:t>
        </w:r>
      </w:hyperlink>
      <w:r>
        <w:t xml:space="preserve">. </w:t>
      </w:r>
    </w:p>
    <w:p w14:paraId="121C06B1" w14:textId="0F706547" w:rsidR="001B2226" w:rsidRDefault="005C1D6F" w:rsidP="005C1D6F">
      <w:r>
        <w:t xml:space="preserve">For more information about Sennheiser and its wireless solutions, visit </w:t>
      </w:r>
      <w:hyperlink r:id="rId13" w:history="1">
        <w:r w:rsidRPr="005C1D6F">
          <w:rPr>
            <w:rStyle w:val="Hyperlink"/>
          </w:rPr>
          <w:t>sennheiser.com/</w:t>
        </w:r>
        <w:proofErr w:type="spellStart"/>
        <w:r w:rsidRPr="005C1D6F">
          <w:rPr>
            <w:rStyle w:val="Hyperlink"/>
          </w:rPr>
          <w:t>en</w:t>
        </w:r>
        <w:proofErr w:type="spellEnd"/>
        <w:r w:rsidRPr="005C1D6F">
          <w:rPr>
            <w:rStyle w:val="Hyperlink"/>
          </w:rPr>
          <w:t>-de/</w:t>
        </w:r>
        <w:proofErr w:type="spellStart"/>
        <w:r w:rsidRPr="005C1D6F">
          <w:rPr>
            <w:rStyle w:val="Hyperlink"/>
          </w:rPr>
          <w:t>catalog</w:t>
        </w:r>
        <w:proofErr w:type="spellEnd"/>
        <w:r w:rsidRPr="005C1D6F">
          <w:rPr>
            <w:rStyle w:val="Hyperlink"/>
          </w:rPr>
          <w:t>/products/wireless-systems</w:t>
        </w:r>
      </w:hyperlink>
      <w:r>
        <w:t>.</w:t>
      </w:r>
    </w:p>
    <w:p w14:paraId="4B0B6227" w14:textId="77777777" w:rsidR="005C1D6F" w:rsidRDefault="005C1D6F" w:rsidP="00C203C2"/>
    <w:p w14:paraId="137BC074" w14:textId="67426197" w:rsidR="00EC2800" w:rsidRDefault="00C203C2" w:rsidP="00734884">
      <w:r>
        <w:lastRenderedPageBreak/>
        <w:t xml:space="preserve">(Ends) </w:t>
      </w:r>
    </w:p>
    <w:p w14:paraId="491EBD16" w14:textId="77777777" w:rsidR="00EC2800" w:rsidRPr="00DA5C2B" w:rsidRDefault="00EC2800" w:rsidP="00734884"/>
    <w:p w14:paraId="67A3B656" w14:textId="77777777" w:rsidR="00FD20C6" w:rsidRPr="00A84F78" w:rsidRDefault="00FD20C6" w:rsidP="00FD20C6">
      <w:pPr>
        <w:spacing w:line="240" w:lineRule="auto"/>
        <w:rPr>
          <w:lang w:val="en-US"/>
        </w:rPr>
      </w:pPr>
      <w:bookmarkStart w:id="1" w:name="_Hlk515635723"/>
      <w:r w:rsidRPr="00A84F78">
        <w:rPr>
          <w:b/>
          <w:bCs/>
          <w:lang w:val="en-US"/>
        </w:rPr>
        <w:t>About the Sennheiser Brand – 80 Years of Building the Future of Audi</w:t>
      </w:r>
      <w:r>
        <w:rPr>
          <w:b/>
          <w:bCs/>
          <w:lang w:val="en-US"/>
        </w:rPr>
        <w:t>o</w:t>
      </w:r>
    </w:p>
    <w:p w14:paraId="0E96EBB8" w14:textId="77777777" w:rsidR="00FD20C6" w:rsidRPr="00A84F78" w:rsidRDefault="00FD20C6" w:rsidP="00FD20C6">
      <w:pPr>
        <w:spacing w:line="240" w:lineRule="auto"/>
        <w:rPr>
          <w:lang w:val="en-US"/>
        </w:rPr>
      </w:pPr>
      <w:r w:rsidRPr="00A84F78">
        <w:rPr>
          <w:lang w:val="en-US"/>
        </w:rPr>
        <w:t xml:space="preserve">We live and breathe audio. We are driven by the passion to create audio solutions that make a difference. This passion has taken us from the world’s greatest stages to the quietest listening rooms </w:t>
      </w:r>
      <w:r w:rsidRPr="00A84F78">
        <w:rPr>
          <w:b/>
          <w:bCs/>
          <w:lang w:val="en-US"/>
        </w:rPr>
        <w:t>–</w:t>
      </w:r>
      <w:r w:rsidRPr="00A84F78">
        <w:rPr>
          <w:lang w:val="en-US"/>
        </w:rPr>
        <w:t xml:space="preserve"> and made Sennheiser the name behind audio that doesn’t just sound good: It feels true. In 2025, the Sennheiser brand celebrates its 80th anniversary. Since 1945, we stand for building the future of audio and bringing remarkable sound experiences to our customers.</w:t>
      </w:r>
      <w:r>
        <w:rPr>
          <w:lang w:val="en-US"/>
        </w:rPr>
        <w:t xml:space="preserve"> </w:t>
      </w:r>
      <w:r w:rsidRPr="00A84F78">
        <w:rPr>
          <w:lang w:val="en-US"/>
        </w:rPr>
        <w:t xml:space="preserve">While professional audio solutions such as microphones, meeting solutions, streaming technologies and monitoring systems are part of the business of Sennheiser electronic SE &amp; Co. KG, the business with consumer devices such as headphones, soundbars and speech-enhanced hearables is operated by </w:t>
      </w:r>
      <w:proofErr w:type="spellStart"/>
      <w:r w:rsidRPr="00A84F78">
        <w:rPr>
          <w:lang w:val="en-US"/>
        </w:rPr>
        <w:t>Sonova</w:t>
      </w:r>
      <w:proofErr w:type="spellEnd"/>
      <w:r w:rsidRPr="00A84F78">
        <w:rPr>
          <w:lang w:val="en-US"/>
        </w:rPr>
        <w:t xml:space="preserve"> Holding AG under the license of Sennheiser.</w:t>
      </w:r>
      <w:r>
        <w:rPr>
          <w:lang w:val="en-US"/>
        </w:rPr>
        <w:t xml:space="preserve"> </w:t>
      </w:r>
    </w:p>
    <w:p w14:paraId="4EDDA997" w14:textId="77777777" w:rsidR="00FD20C6" w:rsidRPr="00A84F78" w:rsidRDefault="00FD20C6" w:rsidP="00FD20C6">
      <w:pPr>
        <w:spacing w:line="240" w:lineRule="auto"/>
        <w:rPr>
          <w:lang w:val="en-US"/>
        </w:rPr>
      </w:pPr>
    </w:p>
    <w:p w14:paraId="28BFE517" w14:textId="77777777" w:rsidR="00FD20C6" w:rsidRPr="00810FB1" w:rsidRDefault="00FD20C6" w:rsidP="00FD20C6">
      <w:pPr>
        <w:spacing w:line="240" w:lineRule="auto"/>
        <w:rPr>
          <w:color w:val="0095D5" w:themeColor="accent1"/>
          <w:szCs w:val="18"/>
        </w:rPr>
      </w:pPr>
      <w:hyperlink r:id="rId14" w:history="1">
        <w:r w:rsidRPr="00810FB1">
          <w:rPr>
            <w:rStyle w:val="Hyperlink"/>
            <w:color w:val="0095D5" w:themeColor="accent1"/>
            <w:szCs w:val="18"/>
            <w:u w:val="none"/>
          </w:rPr>
          <w:t>www.sennheiser.com</w:t>
        </w:r>
      </w:hyperlink>
      <w:r w:rsidRPr="00810FB1">
        <w:rPr>
          <w:color w:val="0095D5" w:themeColor="accent1"/>
          <w:szCs w:val="18"/>
        </w:rPr>
        <w:t xml:space="preserve"> </w:t>
      </w:r>
    </w:p>
    <w:p w14:paraId="64C47806" w14:textId="77777777" w:rsidR="00FD20C6" w:rsidRPr="00810FB1" w:rsidRDefault="00FD20C6" w:rsidP="00FD20C6">
      <w:pPr>
        <w:spacing w:line="240" w:lineRule="auto"/>
        <w:rPr>
          <w:color w:val="0095D5" w:themeColor="accent1"/>
          <w:szCs w:val="18"/>
        </w:rPr>
      </w:pPr>
      <w:hyperlink r:id="rId15" w:history="1">
        <w:r w:rsidRPr="00810FB1">
          <w:rPr>
            <w:rStyle w:val="Hyperlink"/>
            <w:color w:val="0095D5" w:themeColor="accent1"/>
            <w:szCs w:val="18"/>
            <w:u w:val="none"/>
          </w:rPr>
          <w:t>www.sennheiser-hearing.com</w:t>
        </w:r>
      </w:hyperlink>
    </w:p>
    <w:bookmarkEnd w:id="1"/>
    <w:p w14:paraId="0076E240" w14:textId="77777777" w:rsidR="0032600D" w:rsidRPr="00810FB1" w:rsidRDefault="0032600D" w:rsidP="00734884">
      <w:pPr>
        <w:pStyle w:val="About"/>
      </w:pPr>
    </w:p>
    <w:p w14:paraId="6BD26E8A" w14:textId="77777777" w:rsidR="0032600D" w:rsidRPr="00810FB1" w:rsidRDefault="0032600D" w:rsidP="00734884">
      <w:pPr>
        <w:pStyle w:val="About"/>
      </w:pPr>
    </w:p>
    <w:bookmarkEnd w:id="0"/>
    <w:p w14:paraId="0663C62D" w14:textId="33D7F6C4" w:rsidR="005C1D6F" w:rsidRPr="005C1D6F" w:rsidRDefault="005C1D6F" w:rsidP="005C1D6F">
      <w:pPr>
        <w:pStyle w:val="Contact"/>
      </w:pPr>
      <w:r w:rsidRPr="005C1D6F">
        <w:rPr>
          <w:b/>
        </w:rPr>
        <w:t>Global Press Contact</w:t>
      </w:r>
      <w:r w:rsidRPr="005C1D6F">
        <w:rPr>
          <w:b/>
        </w:rPr>
        <w:br/>
      </w:r>
      <w:r w:rsidRPr="005C1D6F">
        <w:rPr>
          <w:color w:val="0095D5"/>
        </w:rPr>
        <w:t>Jeffrey Horan</w:t>
      </w:r>
      <w:r w:rsidRPr="005C1D6F">
        <w:rPr>
          <w:b/>
        </w:rPr>
        <w:t xml:space="preserve"> </w:t>
      </w:r>
      <w:r w:rsidRPr="005C1D6F">
        <w:rPr>
          <w:b/>
        </w:rPr>
        <w:br/>
      </w:r>
      <w:r w:rsidRPr="005C1D6F">
        <w:t>Global PR/Media Manager Business Communication</w:t>
      </w:r>
      <w:r w:rsidRPr="005C1D6F">
        <w:rPr>
          <w:b/>
        </w:rPr>
        <w:br/>
      </w:r>
      <w:r w:rsidRPr="005C1D6F">
        <w:t xml:space="preserve"> jeffrey.horan@sennheiser.com</w:t>
      </w:r>
    </w:p>
    <w:p w14:paraId="3CB65303" w14:textId="77777777" w:rsidR="005C1D6F" w:rsidRPr="005C1D6F" w:rsidRDefault="005C1D6F" w:rsidP="005C1D6F">
      <w:pPr>
        <w:pStyle w:val="Contact"/>
        <w:sectPr w:rsidR="005C1D6F" w:rsidRPr="005C1D6F" w:rsidSect="005C1D6F">
          <w:headerReference w:type="default" r:id="rId16"/>
          <w:footerReference w:type="even" r:id="rId17"/>
          <w:footerReference w:type="default" r:id="rId18"/>
          <w:headerReference w:type="first" r:id="rId19"/>
          <w:footerReference w:type="first" r:id="rId20"/>
          <w:pgSz w:w="11900" w:h="16840"/>
          <w:pgMar w:top="2754" w:right="2608" w:bottom="1418" w:left="1418" w:header="629" w:footer="1349" w:gutter="0"/>
          <w:cols w:space="720"/>
          <w:titlePg/>
        </w:sectPr>
      </w:pPr>
      <w:r w:rsidRPr="005C1D6F">
        <w:t>+1 860-598-7539</w:t>
      </w:r>
    </w:p>
    <w:p w14:paraId="3C353E61" w14:textId="77777777" w:rsidR="005C1D6F" w:rsidRPr="00810FB1" w:rsidRDefault="005C1D6F" w:rsidP="00FB06C7">
      <w:pPr>
        <w:pStyle w:val="Contact"/>
      </w:pPr>
    </w:p>
    <w:p w14:paraId="7FC9C820" w14:textId="77777777" w:rsidR="00FB06C7" w:rsidRPr="00FD20C6" w:rsidRDefault="00FB06C7" w:rsidP="00FD20C6">
      <w:pPr>
        <w:widowControl w:val="0"/>
        <w:rPr>
          <w:color w:val="000000" w:themeColor="text1"/>
          <w:sz w:val="15"/>
        </w:rPr>
      </w:pPr>
    </w:p>
    <w:p w14:paraId="5C01AEFA" w14:textId="492D2CF8" w:rsidR="00DE3085" w:rsidRDefault="00DE3085" w:rsidP="00734884"/>
    <w:p w14:paraId="0152B9A6" w14:textId="77777777" w:rsidR="00431606" w:rsidRPr="00DA5C2B" w:rsidRDefault="00431606" w:rsidP="00734884"/>
    <w:sectPr w:rsidR="00431606" w:rsidRPr="00DA5C2B" w:rsidSect="00723055">
      <w:headerReference w:type="default" r:id="rId21"/>
      <w:footerReference w:type="even" r:id="rId22"/>
      <w:headerReference w:type="first" r:id="rId23"/>
      <w:footerReference w:type="first" r:id="rId24"/>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AD61D1" w14:textId="77777777" w:rsidR="00365078" w:rsidRDefault="00365078" w:rsidP="00CA1EB9">
      <w:pPr>
        <w:spacing w:line="240" w:lineRule="auto"/>
      </w:pPr>
      <w:r>
        <w:separator/>
      </w:r>
    </w:p>
  </w:endnote>
  <w:endnote w:type="continuationSeparator" w:id="0">
    <w:p w14:paraId="791E5645" w14:textId="77777777" w:rsidR="00365078" w:rsidRDefault="00365078" w:rsidP="00CA1EB9">
      <w:pPr>
        <w:spacing w:line="240" w:lineRule="auto"/>
      </w:pPr>
      <w:r>
        <w:continuationSeparator/>
      </w:r>
    </w:p>
  </w:endnote>
  <w:endnote w:type="continuationNotice" w:id="1">
    <w:p w14:paraId="0FE29FCD" w14:textId="77777777" w:rsidR="00365078" w:rsidRDefault="0036507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4CC0DE35-06FF-404B-AA48-93B372547C4E}"/>
  </w:font>
  <w:font w:name="Times New Roman">
    <w:panose1 w:val="02020603050405020304"/>
    <w:charset w:val="00"/>
    <w:family w:val="roman"/>
    <w:pitch w:val="variable"/>
    <w:sig w:usb0="E0002EFF" w:usb1="C000785B" w:usb2="00000009" w:usb3="00000000" w:csb0="000001FF" w:csb1="00000000"/>
    <w:embedRegular r:id="rId2" w:fontKey="{7E87A6F7-12BF-D443-8B3D-68E832E1AF71}"/>
    <w:embedBold r:id="rId3" w:fontKey="{86B420DF-0C80-5B48-9146-82FF6639BE14}"/>
    <w:embedItalic r:id="rId4" w:fontKey="{FB9BE67F-EB59-494A-AFB7-C8071057AF11}"/>
    <w:embedBoldItalic r:id="rId5" w:fontKey="{3ABB9029-A7FF-2840-BD9A-0EEEF4B13876}"/>
  </w:font>
  <w:font w:name="Courier New">
    <w:panose1 w:val="02070309020205020404"/>
    <w:charset w:val="00"/>
    <w:family w:val="modern"/>
    <w:pitch w:val="fixed"/>
    <w:sig w:usb0="E0002EFF" w:usb1="C0007843" w:usb2="00000009" w:usb3="00000000" w:csb0="000001FF" w:csb1="00000000"/>
    <w:embedRegular r:id="rId6" w:fontKey="{45805D92-7CE5-4D49-A684-0E4D77DD61D3}"/>
  </w:font>
  <w:font w:name="Wingdings">
    <w:panose1 w:val="05000000000000000000"/>
    <w:charset w:val="4D"/>
    <w:family w:val="decorative"/>
    <w:pitch w:val="variable"/>
    <w:sig w:usb0="00000003" w:usb1="00000000" w:usb2="00000000" w:usb3="00000000" w:csb0="80000001" w:csb1="00000000"/>
    <w:embedRegular r:id="rId7" w:fontKey="{069A9445-49D8-7441-ABD1-1CE535A4E0C0}"/>
  </w:font>
  <w:font w:name="Arial">
    <w:panose1 w:val="020B0604020202020204"/>
    <w:charset w:val="00"/>
    <w:family w:val="swiss"/>
    <w:pitch w:val="variable"/>
    <w:sig w:usb0="E0002EFF" w:usb1="C000785B" w:usb2="00000009" w:usb3="00000000" w:csb0="000001FF" w:csb1="00000000"/>
    <w:embedRegular r:id="rId8" w:fontKey="{F5F7C449-5EAA-B84A-BD10-FFB7FD50E214}"/>
  </w:font>
  <w:font w:name="Sennheiser Office">
    <w:altName w:val="Cambria"/>
    <w:panose1 w:val="020B0604020202020204"/>
    <w:charset w:val="00"/>
    <w:family w:val="swiss"/>
    <w:pitch w:val="variable"/>
    <w:sig w:usb0="A00000AF" w:usb1="500020DB" w:usb2="00000000" w:usb3="00000000" w:csb0="00000093" w:csb1="00000000"/>
    <w:embedRegular r:id="rId9" w:fontKey="{D484FE98-8770-D64C-AC90-DFAFFDA2F059}"/>
    <w:embedBold r:id="rId10" w:fontKey="{7017B3F1-A95D-984F-B387-863ACA42E6F0}"/>
    <w:embedItalic r:id="rId11" w:fontKey="{867C4C2B-8854-364D-9AEF-D3BDB90B9C2B}"/>
    <w:embedBoldItalic r:id="rId12" w:fontKey="{C77255CD-641D-484C-AC79-24F264F1A977}"/>
  </w:font>
  <w:font w:name="Calibri">
    <w:panose1 w:val="020F0502020204030204"/>
    <w:charset w:val="00"/>
    <w:family w:val="swiss"/>
    <w:pitch w:val="variable"/>
    <w:sig w:usb0="E0002AFF" w:usb1="C000247B" w:usb2="00000009" w:usb3="00000000" w:csb0="000001FF" w:csb1="00000000"/>
    <w:embedRegular r:id="rId13" w:fontKey="{FBFC3FFE-018C-C343-9132-62B7352603FA}"/>
  </w:font>
  <w:font w:name="PMingLiU">
    <w:altName w:val="新細明體"/>
    <w:panose1 w:val="02020500000000000000"/>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4" w:fontKey="{090B1DCE-6C55-1148-BFBF-D9D66180B648}"/>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490C6" w14:textId="77777777" w:rsidR="005C1D6F" w:rsidRDefault="005C1D6F">
    <w:pPr>
      <w:pStyle w:val="Footer"/>
    </w:pPr>
    <w:r>
      <w:rPr>
        <w:noProof/>
      </w:rPr>
      <mc:AlternateContent>
        <mc:Choice Requires="wps">
          <w:drawing>
            <wp:anchor distT="0" distB="0" distL="0" distR="0" simplePos="0" relativeHeight="251661824" behindDoc="0" locked="0" layoutInCell="1" allowOverlap="1" wp14:anchorId="59A7D738" wp14:editId="16F864CD">
              <wp:simplePos x="635" y="635"/>
              <wp:positionH relativeFrom="page">
                <wp:align>center</wp:align>
              </wp:positionH>
              <wp:positionV relativeFrom="page">
                <wp:align>bottom</wp:align>
              </wp:positionV>
              <wp:extent cx="493395" cy="378460"/>
              <wp:effectExtent l="0" t="0" r="1905" b="0"/>
              <wp:wrapNone/>
              <wp:docPr id="2103949771" name="Text Box 2"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93395" cy="378460"/>
                      </a:xfrm>
                      <a:prstGeom prst="rect">
                        <a:avLst/>
                      </a:prstGeom>
                      <a:noFill/>
                      <a:ln>
                        <a:noFill/>
                      </a:ln>
                    </wps:spPr>
                    <wps:txbx>
                      <w:txbxContent>
                        <w:p w14:paraId="7D40796F" w14:textId="77777777" w:rsidR="005C1D6F" w:rsidRPr="00AF1B5C" w:rsidRDefault="005C1D6F" w:rsidP="00AF1B5C">
                          <w:pPr>
                            <w:rPr>
                              <w:rFonts w:ascii="Sennheiser Office" w:eastAsia="Sennheiser Office" w:hAnsi="Sennheiser Office" w:cs="Sennheiser Office"/>
                              <w:noProof/>
                              <w:color w:val="037CC2"/>
                            </w:rPr>
                          </w:pPr>
                          <w:r w:rsidRPr="00AF1B5C">
                            <w:rPr>
                              <w:rFonts w:ascii="Sennheiser Office" w:eastAsia="Sennheiser Office" w:hAnsi="Sennheiser Office" w:cs="Sennheiser Office"/>
                              <w:noProof/>
                              <w:color w:val="037CC2"/>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9A7D738" id="_x0000_t202" coordsize="21600,21600" o:spt="202" path="m,l,21600r21600,l21600,xe">
              <v:stroke joinstyle="miter"/>
              <v:path gradientshapeok="t" o:connecttype="rect"/>
            </v:shapetype>
            <v:shape id="Text Box 2" o:spid="_x0000_s1026" type="#_x0000_t202" alt="Internal" style="position:absolute;margin-left:0;margin-top:0;width:38.85pt;height:29.8pt;z-index:25166233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" filled="f" stroked="f">
              <v:textbox style="mso-fit-shape-to-text:t" inset="0,0,0,15pt">
                <w:txbxContent>
                  <w:p w14:paraId="7D40796F" w14:textId="77777777" w:rsidR="005C1D6F" w:rsidRPr="00AF1B5C" w:rsidRDefault="005C1D6F" w:rsidP="00AF1B5C">
                    <w:pPr>
                      <w:rPr>
                        <w:rFonts w:ascii="Sennheiser Office" w:eastAsia="Sennheiser Office" w:hAnsi="Sennheiser Office" w:cs="Sennheiser Office"/>
                        <w:noProof/>
                        <w:color w:val="037CC2"/>
                      </w:rPr>
                    </w:pPr>
                    <w:r w:rsidRPr="00AF1B5C">
                      <w:rPr>
                        <w:rFonts w:ascii="Sennheiser Office" w:eastAsia="Sennheiser Office" w:hAnsi="Sennheiser Office" w:cs="Sennheiser Office"/>
                        <w:noProof/>
                        <w:color w:val="037CC2"/>
                      </w:rPr>
                      <w:t>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540F3" w14:textId="77777777" w:rsidR="005C1D6F" w:rsidRDefault="005C1D6F">
    <w:pPr>
      <w:pStyle w:val="Footer"/>
    </w:pPr>
    <w:r>
      <w:rPr>
        <w:noProof/>
      </w:rPr>
      <mc:AlternateContent>
        <mc:Choice Requires="wps">
          <w:drawing>
            <wp:anchor distT="0" distB="0" distL="0" distR="0" simplePos="0" relativeHeight="251657728" behindDoc="0" locked="0" layoutInCell="1" allowOverlap="1" wp14:anchorId="65A46BE2" wp14:editId="6FCBAFAA">
              <wp:simplePos x="635" y="635"/>
              <wp:positionH relativeFrom="page">
                <wp:align>center</wp:align>
              </wp:positionH>
              <wp:positionV relativeFrom="page">
                <wp:align>bottom</wp:align>
              </wp:positionV>
              <wp:extent cx="493395" cy="378460"/>
              <wp:effectExtent l="0" t="0" r="1905" b="0"/>
              <wp:wrapNone/>
              <wp:docPr id="551794163" name="Text Box 3"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93395" cy="378460"/>
                      </a:xfrm>
                      <a:prstGeom prst="rect">
                        <a:avLst/>
                      </a:prstGeom>
                      <a:noFill/>
                      <a:ln>
                        <a:noFill/>
                      </a:ln>
                    </wps:spPr>
                    <wps:txbx>
                      <w:txbxContent>
                        <w:p w14:paraId="523FBDB3" w14:textId="77777777" w:rsidR="005C1D6F" w:rsidRPr="00AF1B5C" w:rsidRDefault="005C1D6F" w:rsidP="00AF1B5C">
                          <w:pPr>
                            <w:rPr>
                              <w:rFonts w:ascii="Sennheiser Office" w:eastAsia="Sennheiser Office" w:hAnsi="Sennheiser Office" w:cs="Sennheiser Office"/>
                              <w:noProof/>
                              <w:color w:val="037CC2"/>
                            </w:rPr>
                          </w:pPr>
                          <w:r w:rsidRPr="00AF1B5C">
                            <w:rPr>
                              <w:rFonts w:ascii="Sennheiser Office" w:eastAsia="Sennheiser Office" w:hAnsi="Sennheiser Office" w:cs="Sennheiser Office"/>
                              <w:noProof/>
                              <w:color w:val="037CC2"/>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5A46BE2" id="_x0000_t202" coordsize="21600,21600" o:spt="202" path="m,l,21600r21600,l21600,xe">
              <v:stroke joinstyle="miter"/>
              <v:path gradientshapeok="t" o:connecttype="rect"/>
            </v:shapetype>
            <v:shape id="Text Box 3" o:spid="_x0000_s1027" type="#_x0000_t202" alt="Internal" style="position:absolute;margin-left:0;margin-top:0;width:38.85pt;height:29.8pt;z-index:25166233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" filled="f" stroked="f">
              <v:textbox style="mso-fit-shape-to-text:t" inset="0,0,0,15pt">
                <w:txbxContent>
                  <w:p w14:paraId="523FBDB3" w14:textId="77777777" w:rsidR="005C1D6F" w:rsidRPr="00AF1B5C" w:rsidRDefault="005C1D6F" w:rsidP="00AF1B5C">
                    <w:pPr>
                      <w:rPr>
                        <w:rFonts w:ascii="Sennheiser Office" w:eastAsia="Sennheiser Office" w:hAnsi="Sennheiser Office" w:cs="Sennheiser Office"/>
                        <w:noProof/>
                        <w:color w:val="037CC2"/>
                      </w:rPr>
                    </w:pPr>
                    <w:r w:rsidRPr="00AF1B5C">
                      <w:rPr>
                        <w:rFonts w:ascii="Sennheiser Office" w:eastAsia="Sennheiser Office" w:hAnsi="Sennheiser Office" w:cs="Sennheiser Office"/>
                        <w:noProof/>
                        <w:color w:val="037CC2"/>
                      </w:rPr>
                      <w:t>Internal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C35FA3" w14:textId="77777777" w:rsidR="005C1D6F" w:rsidRDefault="005C1D6F">
    <w:pPr>
      <w:pStyle w:val="Footer"/>
      <w:tabs>
        <w:tab w:val="left" w:pos="3068"/>
      </w:tabs>
    </w:pPr>
    <w:r>
      <w:rPr>
        <w:noProof/>
      </w:rPr>
      <mc:AlternateContent>
        <mc:Choice Requires="wps">
          <w:drawing>
            <wp:anchor distT="0" distB="0" distL="0" distR="0" simplePos="0" relativeHeight="251660800" behindDoc="0" locked="0" layoutInCell="1" allowOverlap="1" wp14:anchorId="63B87A47" wp14:editId="3737EE5A">
              <wp:simplePos x="635" y="635"/>
              <wp:positionH relativeFrom="page">
                <wp:align>center</wp:align>
              </wp:positionH>
              <wp:positionV relativeFrom="page">
                <wp:align>bottom</wp:align>
              </wp:positionV>
              <wp:extent cx="493395" cy="378460"/>
              <wp:effectExtent l="0" t="0" r="1905" b="0"/>
              <wp:wrapNone/>
              <wp:docPr id="2030768156" name="Text Box 1"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93395" cy="378460"/>
                      </a:xfrm>
                      <a:prstGeom prst="rect">
                        <a:avLst/>
                      </a:prstGeom>
                      <a:noFill/>
                      <a:ln>
                        <a:noFill/>
                      </a:ln>
                    </wps:spPr>
                    <wps:txbx>
                      <w:txbxContent>
                        <w:p w14:paraId="5D5F862E" w14:textId="77777777" w:rsidR="005C1D6F" w:rsidRPr="00AF1B5C" w:rsidRDefault="005C1D6F" w:rsidP="00AF1B5C">
                          <w:pPr>
                            <w:rPr>
                              <w:rFonts w:ascii="Sennheiser Office" w:eastAsia="Sennheiser Office" w:hAnsi="Sennheiser Office" w:cs="Sennheiser Office"/>
                              <w:noProof/>
                              <w:color w:val="037CC2"/>
                            </w:rPr>
                          </w:pPr>
                          <w:r w:rsidRPr="00AF1B5C">
                            <w:rPr>
                              <w:rFonts w:ascii="Sennheiser Office" w:eastAsia="Sennheiser Office" w:hAnsi="Sennheiser Office" w:cs="Sennheiser Office"/>
                              <w:noProof/>
                              <w:color w:val="037CC2"/>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3B87A47" id="_x0000_t202" coordsize="21600,21600" o:spt="202" path="m,l,21600r21600,l21600,xe">
              <v:stroke joinstyle="miter"/>
              <v:path gradientshapeok="t" o:connecttype="rect"/>
            </v:shapetype>
            <v:shape id="Text Box 1" o:spid="_x0000_s1028" type="#_x0000_t202" alt="Internal" style="position:absolute;margin-left:0;margin-top:0;width:38.85pt;height:29.8pt;z-index:25166233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" filled="f" stroked="f">
              <v:textbox style="mso-fit-shape-to-text:t" inset="0,0,0,15pt">
                <w:txbxContent>
                  <w:p w14:paraId="5D5F862E" w14:textId="77777777" w:rsidR="005C1D6F" w:rsidRPr="00AF1B5C" w:rsidRDefault="005C1D6F" w:rsidP="00AF1B5C">
                    <w:pPr>
                      <w:rPr>
                        <w:rFonts w:ascii="Sennheiser Office" w:eastAsia="Sennheiser Office" w:hAnsi="Sennheiser Office" w:cs="Sennheiser Office"/>
                        <w:noProof/>
                        <w:color w:val="037CC2"/>
                      </w:rPr>
                    </w:pPr>
                    <w:r w:rsidRPr="00AF1B5C">
                      <w:rPr>
                        <w:rFonts w:ascii="Sennheiser Office" w:eastAsia="Sennheiser Office" w:hAnsi="Sennheiser Office" w:cs="Sennheiser Office"/>
                        <w:noProof/>
                        <w:color w:val="037CC2"/>
                      </w:rPr>
                      <w:t>Internal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928FD" w14:textId="688664FD" w:rsidR="005E52EC" w:rsidRDefault="000F69BA">
    <w:pPr>
      <w:pStyle w:val="Footer"/>
    </w:pPr>
    <w:r>
      <w:rPr>
        <w:noProof/>
      </w:rPr>
      <mc:AlternateContent>
        <mc:Choice Requires="wps">
          <w:drawing>
            <wp:anchor distT="0" distB="0" distL="0" distR="0" simplePos="0" relativeHeight="251656704" behindDoc="0" locked="0" layoutInCell="1" allowOverlap="1" wp14:anchorId="06DD2876" wp14:editId="684A4E59">
              <wp:simplePos x="635" y="635"/>
              <wp:positionH relativeFrom="page">
                <wp:align>center</wp:align>
              </wp:positionH>
              <wp:positionV relativeFrom="page">
                <wp:align>bottom</wp:align>
              </wp:positionV>
              <wp:extent cx="396240" cy="472440"/>
              <wp:effectExtent l="0" t="0" r="3810" b="0"/>
              <wp:wrapNone/>
              <wp:docPr id="1662609221" name="Textfeld 2"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96240" cy="472440"/>
                      </a:xfrm>
                      <a:prstGeom prst="rect">
                        <a:avLst/>
                      </a:prstGeom>
                      <a:noFill/>
                      <a:ln>
                        <a:noFill/>
                      </a:ln>
                    </wps:spPr>
                    <wps:txbx>
                      <w:txbxContent>
                        <w:p w14:paraId="7B8B303D" w14:textId="25C68F92" w:rsidR="000F69BA" w:rsidRPr="000F69BA" w:rsidRDefault="000F69BA" w:rsidP="000F69BA">
                          <w:pPr>
                            <w:rPr>
                              <w:rFonts w:ascii="Sennheiser Office" w:eastAsia="Sennheiser Office" w:hAnsi="Sennheiser Office" w:cs="Sennheiser Office"/>
                              <w:noProof/>
                              <w:color w:val="C3C3C3"/>
                              <w:sz w:val="22"/>
                            </w:rPr>
                          </w:pPr>
                          <w:r w:rsidRPr="000F69BA">
                            <w:rPr>
                              <w:rFonts w:ascii="Sennheiser Office" w:eastAsia="Sennheiser Office" w:hAnsi="Sennheiser Office" w:cs="Sennheiser Office"/>
                              <w:noProof/>
                              <w:color w:val="C3C3C3"/>
                              <w:sz w:val="22"/>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6DD2876" id="_x0000_t202" coordsize="21600,21600" o:spt="202" path="m,l,21600r21600,l21600,xe">
              <v:stroke joinstyle="miter"/>
              <v:path gradientshapeok="t" o:connecttype="rect"/>
            </v:shapetype>
            <v:shape id="Textfeld 2" o:spid="_x0000_s1029" type="#_x0000_t202" alt="Public" style="position:absolute;margin-left:0;margin-top:0;width:31.2pt;height:37.2pt;z-index:25166029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" filled="f" stroked="f">
              <v:textbox style="mso-fit-shape-to-text:t" inset="0,0,0,15pt">
                <w:txbxContent>
                  <w:p w14:paraId="7B8B303D" w14:textId="25C68F92" w:rsidR="000F69BA" w:rsidRPr="000F69BA" w:rsidRDefault="000F69BA" w:rsidP="000F69BA">
                    <w:pPr>
                      <w:rPr>
                        <w:rFonts w:ascii="Sennheiser Office" w:eastAsia="Sennheiser Office" w:hAnsi="Sennheiser Office" w:cs="Sennheiser Office"/>
                        <w:noProof/>
                        <w:color w:val="C3C3C3"/>
                        <w:sz w:val="22"/>
                      </w:rPr>
                    </w:pPr>
                    <w:r w:rsidRPr="000F69BA">
                      <w:rPr>
                        <w:rFonts w:ascii="Sennheiser Office" w:eastAsia="Sennheiser Office" w:hAnsi="Sennheiser Office" w:cs="Sennheiser Office"/>
                        <w:noProof/>
                        <w:color w:val="C3C3C3"/>
                        <w:sz w:val="22"/>
                      </w:rPr>
                      <w:t>Public</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9AE98" w14:textId="2B31F06D" w:rsidR="00324808" w:rsidRDefault="000F69BA" w:rsidP="009031C7">
    <w:pPr>
      <w:pStyle w:val="Footer"/>
      <w:tabs>
        <w:tab w:val="left" w:pos="3068"/>
      </w:tabs>
    </w:pPr>
    <w:r>
      <w:rPr>
        <w:noProof/>
        <w:lang w:val="en-US"/>
      </w:rPr>
      <mc:AlternateContent>
        <mc:Choice Requires="wps">
          <w:drawing>
            <wp:anchor distT="0" distB="0" distL="0" distR="0" simplePos="0" relativeHeight="251655680" behindDoc="0" locked="0" layoutInCell="1" allowOverlap="1" wp14:anchorId="35E14E81" wp14:editId="4A3AC24A">
              <wp:simplePos x="904875" y="9725025"/>
              <wp:positionH relativeFrom="page">
                <wp:align>center</wp:align>
              </wp:positionH>
              <wp:positionV relativeFrom="page">
                <wp:align>bottom</wp:align>
              </wp:positionV>
              <wp:extent cx="396240" cy="472440"/>
              <wp:effectExtent l="0" t="0" r="3810" b="0"/>
              <wp:wrapNone/>
              <wp:docPr id="879748640" name="Textfeld 1"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96240" cy="472440"/>
                      </a:xfrm>
                      <a:prstGeom prst="rect">
                        <a:avLst/>
                      </a:prstGeom>
                      <a:noFill/>
                      <a:ln>
                        <a:noFill/>
                      </a:ln>
                    </wps:spPr>
                    <wps:txbx>
                      <w:txbxContent>
                        <w:p w14:paraId="11A4B086" w14:textId="7614CAF6" w:rsidR="000F69BA" w:rsidRPr="000F69BA" w:rsidRDefault="000F69BA" w:rsidP="000F69BA">
                          <w:pPr>
                            <w:rPr>
                              <w:rFonts w:ascii="Sennheiser Office" w:eastAsia="Sennheiser Office" w:hAnsi="Sennheiser Office" w:cs="Sennheiser Office"/>
                              <w:noProof/>
                              <w:color w:val="C3C3C3"/>
                              <w:sz w:val="22"/>
                            </w:rPr>
                          </w:pPr>
                          <w:r w:rsidRPr="000F69BA">
                            <w:rPr>
                              <w:rFonts w:ascii="Sennheiser Office" w:eastAsia="Sennheiser Office" w:hAnsi="Sennheiser Office" w:cs="Sennheiser Office"/>
                              <w:noProof/>
                              <w:color w:val="C3C3C3"/>
                              <w:sz w:val="22"/>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5E14E81" id="_x0000_t202" coordsize="21600,21600" o:spt="202" path="m,l,21600r21600,l21600,xe">
              <v:stroke joinstyle="miter"/>
              <v:path gradientshapeok="t" o:connecttype="rect"/>
            </v:shapetype>
            <v:shape id="Textfeld 1" o:spid="_x0000_s1030" type="#_x0000_t202" alt="Public" style="position:absolute;margin-left:0;margin-top:0;width:31.2pt;height:37.2pt;z-index:25165926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" filled="f" stroked="f">
              <v:textbox style="mso-fit-shape-to-text:t" inset="0,0,0,15pt">
                <w:txbxContent>
                  <w:p w14:paraId="11A4B086" w14:textId="7614CAF6" w:rsidR="000F69BA" w:rsidRPr="000F69BA" w:rsidRDefault="000F69BA" w:rsidP="000F69BA">
                    <w:pPr>
                      <w:rPr>
                        <w:rFonts w:ascii="Sennheiser Office" w:eastAsia="Sennheiser Office" w:hAnsi="Sennheiser Office" w:cs="Sennheiser Office"/>
                        <w:noProof/>
                        <w:color w:val="C3C3C3"/>
                        <w:sz w:val="22"/>
                      </w:rPr>
                    </w:pPr>
                    <w:r w:rsidRPr="000F69BA">
                      <w:rPr>
                        <w:rFonts w:ascii="Sennheiser Office" w:eastAsia="Sennheiser Office" w:hAnsi="Sennheiser Office" w:cs="Sennheiser Office"/>
                        <w:noProof/>
                        <w:color w:val="C3C3C3"/>
                        <w:sz w:val="22"/>
                      </w:rPr>
                      <w:t>Public</w:t>
                    </w:r>
                  </w:p>
                </w:txbxContent>
              </v:textbox>
              <w10:wrap anchorx="page" anchory="page"/>
            </v:shape>
          </w:pict>
        </mc:Fallback>
      </mc:AlternateContent>
    </w:r>
    <w:r w:rsidR="00324808">
      <w:rPr>
        <w:noProof/>
        <w:lang w:val="en-US"/>
      </w:rPr>
      <w:drawing>
        <wp:anchor distT="0" distB="0" distL="114300" distR="114300" simplePos="0" relativeHeight="251654656"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BC23EA" w14:textId="77777777" w:rsidR="00365078" w:rsidRDefault="00365078" w:rsidP="00CA1EB9">
      <w:pPr>
        <w:spacing w:line="240" w:lineRule="auto"/>
      </w:pPr>
      <w:r>
        <w:separator/>
      </w:r>
    </w:p>
  </w:footnote>
  <w:footnote w:type="continuationSeparator" w:id="0">
    <w:p w14:paraId="7EABBECF" w14:textId="77777777" w:rsidR="00365078" w:rsidRDefault="00365078" w:rsidP="00CA1EB9">
      <w:pPr>
        <w:spacing w:line="240" w:lineRule="auto"/>
      </w:pPr>
      <w:r>
        <w:continuationSeparator/>
      </w:r>
    </w:p>
  </w:footnote>
  <w:footnote w:type="continuationNotice" w:id="1">
    <w:p w14:paraId="03D10D5C" w14:textId="77777777" w:rsidR="00365078" w:rsidRDefault="0036507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B6971" w14:textId="77777777" w:rsidR="005C1D6F" w:rsidRDefault="005C1D6F">
    <w:pPr>
      <w:pStyle w:val="Header"/>
      <w:rPr>
        <w:color w:val="0095D5"/>
        <w:u w:color="0095D5"/>
      </w:rPr>
    </w:pPr>
    <w:r>
      <w:rPr>
        <w:noProof/>
        <w:color w:val="2B579A"/>
        <w:shd w:val="clear" w:color="auto" w:fill="E6E6E6"/>
      </w:rPr>
      <w:drawing>
        <wp:anchor distT="152400" distB="152400" distL="152400" distR="152400" simplePos="0" relativeHeight="251658752" behindDoc="1" locked="0" layoutInCell="1" allowOverlap="1" wp14:anchorId="503692DC" wp14:editId="58ACEE58">
          <wp:simplePos x="0" y="0"/>
          <wp:positionH relativeFrom="page">
            <wp:posOffset>900430</wp:posOffset>
          </wp:positionH>
          <wp:positionV relativeFrom="page">
            <wp:posOffset>422275</wp:posOffset>
          </wp:positionV>
          <wp:extent cx="576001" cy="431117"/>
          <wp:effectExtent l="0" t="0" r="0" b="0"/>
          <wp:wrapNone/>
          <wp:docPr id="1073741825" name="officeArt object" descr="Grafik 23"/>
          <wp:cNvGraphicFramePr/>
          <a:graphic xmlns:a="http://schemas.openxmlformats.org/drawingml/2006/main">
            <a:graphicData uri="http://schemas.openxmlformats.org/drawingml/2006/picture">
              <pic:pic xmlns:pic="http://schemas.openxmlformats.org/drawingml/2006/picture">
                <pic:nvPicPr>
                  <pic:cNvPr id="1073741825" name="Grafik 23" descr="Grafik 23"/>
                  <pic:cNvPicPr>
                    <a:picLocks noChangeAspect="1"/>
                  </pic:cNvPicPr>
                </pic:nvPicPr>
                <pic:blipFill>
                  <a:blip r:embed="rId1"/>
                  <a:stretch>
                    <a:fillRect/>
                  </a:stretch>
                </pic:blipFill>
                <pic:spPr>
                  <a:xfrm>
                    <a:off x="0" y="0"/>
                    <a:ext cx="576001" cy="431117"/>
                  </a:xfrm>
                  <a:prstGeom prst="rect">
                    <a:avLst/>
                  </a:prstGeom>
                  <a:ln w="12700" cap="flat">
                    <a:noFill/>
                    <a:miter lim="400000"/>
                  </a:ln>
                  <a:effectLst/>
                </pic:spPr>
              </pic:pic>
            </a:graphicData>
          </a:graphic>
        </wp:anchor>
      </w:drawing>
    </w:r>
    <w:r>
      <w:rPr>
        <w:color w:val="0095D5"/>
        <w:u w:color="0095D5"/>
      </w:rPr>
      <w:t>Press Release</w:t>
    </w:r>
  </w:p>
  <w:p w14:paraId="1A28D53E" w14:textId="77777777" w:rsidR="005C1D6F" w:rsidRDefault="005C1D6F">
    <w:pPr>
      <w:pStyle w:val="Header"/>
    </w:pPr>
    <w:r>
      <w:rPr>
        <w:color w:val="2B579A"/>
        <w:shd w:val="clear" w:color="auto" w:fill="E6E6E6"/>
      </w:rPr>
      <w:fldChar w:fldCharType="begin"/>
    </w:r>
    <w:r>
      <w:instrText xml:space="preserve"> PAGE </w:instrText>
    </w:r>
    <w:r>
      <w:rPr>
        <w:color w:val="2B579A"/>
        <w:shd w:val="clear" w:color="auto" w:fill="E6E6E6"/>
      </w:rPr>
      <w:fldChar w:fldCharType="separate"/>
    </w:r>
    <w:r>
      <w:rPr>
        <w:noProof/>
      </w:rPr>
      <w:t>2</w:t>
    </w:r>
    <w:r>
      <w:rPr>
        <w:color w:val="2B579A"/>
        <w:shd w:val="clear" w:color="auto" w:fill="E6E6E6"/>
      </w:rPr>
      <w:fldChar w:fldCharType="end"/>
    </w:r>
    <w:r>
      <w:t>/</w:t>
    </w:r>
    <w:r>
      <w:fldChar w:fldCharType="begin"/>
    </w:r>
    <w:r>
      <w:instrText>NUMPAGES</w:instrText>
    </w:r>
    <w:r>
      <w:fldChar w:fldCharType="separate"/>
    </w:r>
    <w:r>
      <w:rPr>
        <w:noProof/>
      </w:rPr>
      <w:t>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F028B" w14:textId="77777777" w:rsidR="005C1D6F" w:rsidRDefault="005C1D6F">
    <w:pPr>
      <w:pStyle w:val="Header"/>
      <w:rPr>
        <w:color w:val="0095D5"/>
        <w:u w:color="0095D5"/>
      </w:rPr>
    </w:pPr>
    <w:r>
      <w:rPr>
        <w:noProof/>
        <w:color w:val="2B579A"/>
        <w:shd w:val="clear" w:color="auto" w:fill="E6E6E6"/>
      </w:rPr>
      <w:drawing>
        <wp:anchor distT="152400" distB="152400" distL="152400" distR="152400" simplePos="0" relativeHeight="251659776" behindDoc="1" locked="0" layoutInCell="1" allowOverlap="1" wp14:anchorId="493E0017" wp14:editId="6A965722">
          <wp:simplePos x="0" y="0"/>
          <wp:positionH relativeFrom="page">
            <wp:posOffset>900430</wp:posOffset>
          </wp:positionH>
          <wp:positionV relativeFrom="page">
            <wp:posOffset>422275</wp:posOffset>
          </wp:positionV>
          <wp:extent cx="576001" cy="431117"/>
          <wp:effectExtent l="0" t="0" r="0" b="0"/>
          <wp:wrapNone/>
          <wp:docPr id="1073741826" name="officeArt object" descr="Grafik 24"/>
          <wp:cNvGraphicFramePr/>
          <a:graphic xmlns:a="http://schemas.openxmlformats.org/drawingml/2006/main">
            <a:graphicData uri="http://schemas.openxmlformats.org/drawingml/2006/picture">
              <pic:pic xmlns:pic="http://schemas.openxmlformats.org/drawingml/2006/picture">
                <pic:nvPicPr>
                  <pic:cNvPr id="1073741826" name="Grafik 24" descr="Grafik 24"/>
                  <pic:cNvPicPr>
                    <a:picLocks noChangeAspect="1"/>
                  </pic:cNvPicPr>
                </pic:nvPicPr>
                <pic:blipFill>
                  <a:blip r:embed="rId1"/>
                  <a:stretch>
                    <a:fillRect/>
                  </a:stretch>
                </pic:blipFill>
                <pic:spPr>
                  <a:xfrm>
                    <a:off x="0" y="0"/>
                    <a:ext cx="576001" cy="431117"/>
                  </a:xfrm>
                  <a:prstGeom prst="rect">
                    <a:avLst/>
                  </a:prstGeom>
                  <a:ln w="12700" cap="flat">
                    <a:noFill/>
                    <a:miter lim="400000"/>
                  </a:ln>
                  <a:effectLst/>
                </pic:spPr>
              </pic:pic>
            </a:graphicData>
          </a:graphic>
        </wp:anchor>
      </w:drawing>
    </w:r>
    <w:r>
      <w:rPr>
        <w:noProof/>
        <w:color w:val="2B579A"/>
        <w:shd w:val="clear" w:color="auto" w:fill="E6E6E6"/>
      </w:rPr>
      <w:drawing>
        <wp:anchor distT="152400" distB="152400" distL="152400" distR="152400" simplePos="0" relativeHeight="251662848" behindDoc="1" locked="0" layoutInCell="1" allowOverlap="1" wp14:anchorId="249998F5" wp14:editId="338DAE2B">
          <wp:simplePos x="0" y="0"/>
          <wp:positionH relativeFrom="page">
            <wp:posOffset>900430</wp:posOffset>
          </wp:positionH>
          <wp:positionV relativeFrom="page">
            <wp:posOffset>10153015</wp:posOffset>
          </wp:positionV>
          <wp:extent cx="1026000" cy="108000"/>
          <wp:effectExtent l="0" t="0" r="0" b="0"/>
          <wp:wrapNone/>
          <wp:docPr id="1073741827" name="officeArt object" descr="Grafik 26"/>
          <wp:cNvGraphicFramePr/>
          <a:graphic xmlns:a="http://schemas.openxmlformats.org/drawingml/2006/main">
            <a:graphicData uri="http://schemas.openxmlformats.org/drawingml/2006/picture">
              <pic:pic xmlns:pic="http://schemas.openxmlformats.org/drawingml/2006/picture">
                <pic:nvPicPr>
                  <pic:cNvPr id="1073741827" name="Grafik 26" descr="Grafik 26"/>
                  <pic:cNvPicPr>
                    <a:picLocks noChangeAspect="1"/>
                  </pic:cNvPicPr>
                </pic:nvPicPr>
                <pic:blipFill>
                  <a:blip r:embed="rId2"/>
                  <a:stretch>
                    <a:fillRect/>
                  </a:stretch>
                </pic:blipFill>
                <pic:spPr>
                  <a:xfrm>
                    <a:off x="0" y="0"/>
                    <a:ext cx="1026000" cy="108000"/>
                  </a:xfrm>
                  <a:prstGeom prst="rect">
                    <a:avLst/>
                  </a:prstGeom>
                  <a:ln w="12700" cap="flat">
                    <a:noFill/>
                    <a:miter lim="400000"/>
                  </a:ln>
                  <a:effectLst/>
                </pic:spPr>
              </pic:pic>
            </a:graphicData>
          </a:graphic>
        </wp:anchor>
      </w:drawing>
    </w:r>
    <w:r>
      <w:rPr>
        <w:color w:val="0095D5"/>
        <w:u w:color="0095D5"/>
      </w:rPr>
      <w:t>Press Release</w:t>
    </w:r>
  </w:p>
  <w:p w14:paraId="64B17D03" w14:textId="77777777" w:rsidR="005C1D6F" w:rsidRDefault="005C1D6F">
    <w:pPr>
      <w:pStyle w:val="Header"/>
    </w:pPr>
    <w:r>
      <w:rPr>
        <w:color w:val="2B579A"/>
        <w:shd w:val="clear" w:color="auto" w:fill="E6E6E6"/>
      </w:rPr>
      <w:fldChar w:fldCharType="begin"/>
    </w:r>
    <w:r>
      <w:instrText xml:space="preserve"> PAGE </w:instrText>
    </w:r>
    <w:r>
      <w:rPr>
        <w:color w:val="2B579A"/>
        <w:shd w:val="clear" w:color="auto" w:fill="E6E6E6"/>
      </w:rPr>
      <w:fldChar w:fldCharType="separate"/>
    </w:r>
    <w:r>
      <w:rPr>
        <w:noProof/>
      </w:rPr>
      <w:t>1</w:t>
    </w:r>
    <w:r>
      <w:rPr>
        <w:color w:val="2B579A"/>
        <w:shd w:val="clear" w:color="auto" w:fill="E6E6E6"/>
      </w:rPr>
      <w:fldChar w:fldCharType="end"/>
    </w:r>
    <w:r>
      <w:t>/</w:t>
    </w:r>
    <w:r>
      <w:fldChar w:fldCharType="begin"/>
    </w:r>
    <w:r>
      <w:instrText>NUMPAGES</w:instrText>
    </w:r>
    <w:r>
      <w:fldChar w:fldCharType="separate"/>
    </w:r>
    <w:r>
      <w:rPr>
        <w:noProof/>
      </w:rPr>
      <w:t>1</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3DDC1" w14:textId="3C007EE1" w:rsidR="00324808" w:rsidRPr="008E5D5C" w:rsidRDefault="00324808" w:rsidP="008E5D5C">
    <w:pPr>
      <w:pStyle w:val="Header"/>
      <w:rPr>
        <w:color w:val="0095D5" w:themeColor="accent1"/>
      </w:rPr>
    </w:pPr>
    <w:r w:rsidRPr="008E5D5C">
      <w:rPr>
        <w:color w:val="0095D5" w:themeColor="accent1"/>
      </w:rPr>
      <w:t>Press</w:t>
    </w:r>
    <w:r w:rsidRPr="008E5D5C">
      <w:rPr>
        <w:noProof/>
        <w:color w:val="0095D5" w:themeColor="accent1"/>
        <w:lang w:val="en-US"/>
      </w:rPr>
      <w:drawing>
        <wp:anchor distT="0" distB="0" distL="114300" distR="114300" simplePos="0" relativeHeight="251653632"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DA5C2B">
      <w:rPr>
        <w:color w:val="0095D5" w:themeColor="accent1"/>
      </w:rPr>
      <w:t xml:space="preserve"> RELEASE</w:t>
    </w:r>
  </w:p>
  <w:p w14:paraId="4C6F07FC"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2</w:t>
    </w:r>
    <w:r>
      <w:fldChar w:fldCharType="end"/>
    </w:r>
    <w:r>
      <w:t>/</w:t>
    </w:r>
    <w:fldSimple w:instr="NUMPAGES  \* Arabic  \* MERGEFORMAT">
      <w:r>
        <w:rPr>
          <w:noProof/>
        </w:rPr>
        <w:t>5</w:t>
      </w:r>
    </w:fldSimple>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8F69F" w14:textId="0B912C0B" w:rsidR="00324808" w:rsidRPr="008E5D5C" w:rsidRDefault="00324808" w:rsidP="008E5D5C">
    <w:pPr>
      <w:pStyle w:val="Header"/>
      <w:rPr>
        <w:color w:val="0095D5" w:themeColor="accent1"/>
      </w:rPr>
    </w:pPr>
    <w:r w:rsidRPr="008E5D5C">
      <w:rPr>
        <w:color w:val="0095D5" w:themeColor="accent1"/>
      </w:rPr>
      <w:t>Press</w:t>
    </w:r>
    <w:r w:rsidR="00DA5C2B">
      <w:rPr>
        <w:color w:val="0095D5" w:themeColor="accent1"/>
      </w:rPr>
      <w:t xml:space="preserve"> RELEASE</w:t>
    </w:r>
    <w:r w:rsidRPr="008E5D5C">
      <w:rPr>
        <w:noProof/>
        <w:color w:val="0095D5" w:themeColor="accent1"/>
        <w:lang w:val="en-US"/>
      </w:rPr>
      <w:drawing>
        <wp:anchor distT="0" distB="0" distL="114300" distR="114300" simplePos="0" relativeHeight="251652608"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0E456B" w:rsidR="00324808" w:rsidRPr="008E5D5C" w:rsidRDefault="00324808" w:rsidP="008E5D5C">
    <w:pPr>
      <w:pStyle w:val="Header"/>
    </w:pPr>
    <w:r>
      <w:fldChar w:fldCharType="begin"/>
    </w:r>
    <w:r>
      <w:instrText xml:space="preserve"> PAGE  \* Arabic  \* MERGEFORMAT </w:instrText>
    </w:r>
    <w:r>
      <w:fldChar w:fldCharType="separate"/>
    </w:r>
    <w:r>
      <w:rPr>
        <w:noProof/>
      </w:rPr>
      <w:t>1</w:t>
    </w:r>
    <w:r>
      <w:fldChar w:fldCharType="end"/>
    </w:r>
    <w:r>
      <w:t>/</w:t>
    </w:r>
    <w:fldSimple w:instr="NUMPAGES  \* Arabic  \* MERGEFORMAT">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A78AA"/>
    <w:multiLevelType w:val="multilevel"/>
    <w:tmpl w:val="CC626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783709"/>
    <w:multiLevelType w:val="multilevel"/>
    <w:tmpl w:val="3DC4E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9862AF8"/>
    <w:multiLevelType w:val="multilevel"/>
    <w:tmpl w:val="73B2E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ED1E1F"/>
    <w:multiLevelType w:val="multilevel"/>
    <w:tmpl w:val="93FE1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11" w15:restartNumberingAfterBreak="0">
    <w:nsid w:val="34044149"/>
    <w:multiLevelType w:val="multilevel"/>
    <w:tmpl w:val="902C5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427D6A62"/>
    <w:multiLevelType w:val="hybridMultilevel"/>
    <w:tmpl w:val="19F062A4"/>
    <w:lvl w:ilvl="0" w:tplc="C4E400E8">
      <w:numFmt w:val="bullet"/>
      <w:lvlText w:val="-"/>
      <w:lvlJc w:val="left"/>
      <w:pPr>
        <w:ind w:left="720" w:hanging="360"/>
      </w:pPr>
      <w:rPr>
        <w:rFonts w:ascii="Sennheiser Office" w:eastAsia="PMingLiU"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3CB0B50"/>
    <w:multiLevelType w:val="multilevel"/>
    <w:tmpl w:val="71821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2"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3" w15:restartNumberingAfterBreak="0">
    <w:nsid w:val="5BD70F7C"/>
    <w:multiLevelType w:val="multilevel"/>
    <w:tmpl w:val="7BA4C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218049F"/>
    <w:multiLevelType w:val="multilevel"/>
    <w:tmpl w:val="CE7AB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5B646B1"/>
    <w:multiLevelType w:val="multilevel"/>
    <w:tmpl w:val="77D0F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87965484">
    <w:abstractNumId w:val="8"/>
  </w:num>
  <w:num w:numId="2" w16cid:durableId="1646861246">
    <w:abstractNumId w:val="3"/>
  </w:num>
  <w:num w:numId="3" w16cid:durableId="2046832177">
    <w:abstractNumId w:val="31"/>
  </w:num>
  <w:num w:numId="4" w16cid:durableId="215436697">
    <w:abstractNumId w:val="5"/>
  </w:num>
  <w:num w:numId="5" w16cid:durableId="1942447107">
    <w:abstractNumId w:val="26"/>
  </w:num>
  <w:num w:numId="6" w16cid:durableId="320039632">
    <w:abstractNumId w:val="13"/>
  </w:num>
  <w:num w:numId="7" w16cid:durableId="9921015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61309597">
    <w:abstractNumId w:val="2"/>
  </w:num>
  <w:num w:numId="9" w16cid:durableId="20396763">
    <w:abstractNumId w:val="20"/>
  </w:num>
  <w:num w:numId="10" w16cid:durableId="1950772919">
    <w:abstractNumId w:val="1"/>
  </w:num>
  <w:num w:numId="11" w16cid:durableId="388189607">
    <w:abstractNumId w:val="10"/>
  </w:num>
  <w:num w:numId="12" w16cid:durableId="1435444913">
    <w:abstractNumId w:val="21"/>
  </w:num>
  <w:num w:numId="13" w16cid:durableId="522667553">
    <w:abstractNumId w:val="30"/>
  </w:num>
  <w:num w:numId="14" w16cid:durableId="440077406">
    <w:abstractNumId w:val="4"/>
  </w:num>
  <w:num w:numId="15" w16cid:durableId="1511288957">
    <w:abstractNumId w:val="22"/>
  </w:num>
  <w:num w:numId="16" w16cid:durableId="1942881212">
    <w:abstractNumId w:val="15"/>
  </w:num>
  <w:num w:numId="17" w16cid:durableId="1225988470">
    <w:abstractNumId w:val="14"/>
  </w:num>
  <w:num w:numId="18" w16cid:durableId="429207705">
    <w:abstractNumId w:val="12"/>
  </w:num>
  <w:num w:numId="19" w16cid:durableId="331567409">
    <w:abstractNumId w:val="18"/>
  </w:num>
  <w:num w:numId="20" w16cid:durableId="1264610990">
    <w:abstractNumId w:val="19"/>
  </w:num>
  <w:num w:numId="21" w16cid:durableId="1074621090">
    <w:abstractNumId w:val="24"/>
  </w:num>
  <w:num w:numId="22" w16cid:durableId="291522044">
    <w:abstractNumId w:val="29"/>
  </w:num>
  <w:num w:numId="23" w16cid:durableId="61409421">
    <w:abstractNumId w:val="28"/>
  </w:num>
  <w:num w:numId="24" w16cid:durableId="1346205319">
    <w:abstractNumId w:val="9"/>
  </w:num>
  <w:num w:numId="25" w16cid:durableId="2119331737">
    <w:abstractNumId w:val="23"/>
  </w:num>
  <w:num w:numId="26" w16cid:durableId="1613707620">
    <w:abstractNumId w:val="16"/>
  </w:num>
  <w:num w:numId="27" w16cid:durableId="1182235283">
    <w:abstractNumId w:val="17"/>
  </w:num>
  <w:num w:numId="28" w16cid:durableId="304970689">
    <w:abstractNumId w:val="27"/>
  </w:num>
  <w:num w:numId="29" w16cid:durableId="425931627">
    <w:abstractNumId w:val="11"/>
  </w:num>
  <w:num w:numId="30" w16cid:durableId="1557812463">
    <w:abstractNumId w:val="0"/>
  </w:num>
  <w:num w:numId="31" w16cid:durableId="55787035">
    <w:abstractNumId w:val="6"/>
  </w:num>
  <w:num w:numId="32" w16cid:durableId="2073117837">
    <w:abstractNumId w:val="25"/>
  </w:num>
  <w:num w:numId="33" w16cid:durableId="16647013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bordersDoNotSurroundHeader/>
  <w:bordersDoNotSurroundFooter/>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bQwMDcyMDU1MDMyMzJW0lEKTi0uzszPAykwrAUAs1I+6CwAAAA="/>
  </w:docVars>
  <w:rsids>
    <w:rsidRoot w:val="00CA1EB9"/>
    <w:rsid w:val="000003EA"/>
    <w:rsid w:val="0000126A"/>
    <w:rsid w:val="00001645"/>
    <w:rsid w:val="00001A95"/>
    <w:rsid w:val="0000231B"/>
    <w:rsid w:val="000024BC"/>
    <w:rsid w:val="00002740"/>
    <w:rsid w:val="00003751"/>
    <w:rsid w:val="00005CEA"/>
    <w:rsid w:val="0000617B"/>
    <w:rsid w:val="00007BB7"/>
    <w:rsid w:val="00010568"/>
    <w:rsid w:val="0001121F"/>
    <w:rsid w:val="000134D7"/>
    <w:rsid w:val="00013BE5"/>
    <w:rsid w:val="00014BCA"/>
    <w:rsid w:val="0001617F"/>
    <w:rsid w:val="0001632B"/>
    <w:rsid w:val="0001676E"/>
    <w:rsid w:val="00021602"/>
    <w:rsid w:val="00021722"/>
    <w:rsid w:val="0002301B"/>
    <w:rsid w:val="000235F6"/>
    <w:rsid w:val="000243F8"/>
    <w:rsid w:val="000306A6"/>
    <w:rsid w:val="00031695"/>
    <w:rsid w:val="00032C14"/>
    <w:rsid w:val="00034424"/>
    <w:rsid w:val="00035A74"/>
    <w:rsid w:val="00037D47"/>
    <w:rsid w:val="0004301F"/>
    <w:rsid w:val="00043395"/>
    <w:rsid w:val="000451AC"/>
    <w:rsid w:val="00046898"/>
    <w:rsid w:val="0004766F"/>
    <w:rsid w:val="00047D6A"/>
    <w:rsid w:val="000515F9"/>
    <w:rsid w:val="00052598"/>
    <w:rsid w:val="000534CD"/>
    <w:rsid w:val="0005355D"/>
    <w:rsid w:val="000569C8"/>
    <w:rsid w:val="000604EB"/>
    <w:rsid w:val="00060BEE"/>
    <w:rsid w:val="0006221A"/>
    <w:rsid w:val="00062A68"/>
    <w:rsid w:val="000650C7"/>
    <w:rsid w:val="00071D44"/>
    <w:rsid w:val="00072BB8"/>
    <w:rsid w:val="00073B97"/>
    <w:rsid w:val="00080BB1"/>
    <w:rsid w:val="00082526"/>
    <w:rsid w:val="000845EB"/>
    <w:rsid w:val="000850F9"/>
    <w:rsid w:val="00086BC7"/>
    <w:rsid w:val="00090449"/>
    <w:rsid w:val="00090721"/>
    <w:rsid w:val="00092366"/>
    <w:rsid w:val="00093230"/>
    <w:rsid w:val="0009384F"/>
    <w:rsid w:val="00095FEA"/>
    <w:rsid w:val="000966AE"/>
    <w:rsid w:val="00096A95"/>
    <w:rsid w:val="000A054A"/>
    <w:rsid w:val="000A22B8"/>
    <w:rsid w:val="000A294B"/>
    <w:rsid w:val="000A3083"/>
    <w:rsid w:val="000A3EB4"/>
    <w:rsid w:val="000A4A99"/>
    <w:rsid w:val="000A4FA6"/>
    <w:rsid w:val="000A7058"/>
    <w:rsid w:val="000B0923"/>
    <w:rsid w:val="000B0C52"/>
    <w:rsid w:val="000B16C2"/>
    <w:rsid w:val="000B218F"/>
    <w:rsid w:val="000B32B9"/>
    <w:rsid w:val="000B5190"/>
    <w:rsid w:val="000B5B6D"/>
    <w:rsid w:val="000C07FC"/>
    <w:rsid w:val="000C1C9D"/>
    <w:rsid w:val="000C2AD8"/>
    <w:rsid w:val="000C37B7"/>
    <w:rsid w:val="000C3C6E"/>
    <w:rsid w:val="000C3FD9"/>
    <w:rsid w:val="000C419F"/>
    <w:rsid w:val="000C49DA"/>
    <w:rsid w:val="000D07C3"/>
    <w:rsid w:val="000D0932"/>
    <w:rsid w:val="000D0A19"/>
    <w:rsid w:val="000D132E"/>
    <w:rsid w:val="000D2081"/>
    <w:rsid w:val="000D27D7"/>
    <w:rsid w:val="000D57DF"/>
    <w:rsid w:val="000D792B"/>
    <w:rsid w:val="000E119F"/>
    <w:rsid w:val="000E14DC"/>
    <w:rsid w:val="000E1874"/>
    <w:rsid w:val="000E2544"/>
    <w:rsid w:val="000E2869"/>
    <w:rsid w:val="000E2BFF"/>
    <w:rsid w:val="000E2DCD"/>
    <w:rsid w:val="000E3859"/>
    <w:rsid w:val="000E527A"/>
    <w:rsid w:val="000E558A"/>
    <w:rsid w:val="000E58A2"/>
    <w:rsid w:val="000E735B"/>
    <w:rsid w:val="000E7A92"/>
    <w:rsid w:val="000F003F"/>
    <w:rsid w:val="000F0523"/>
    <w:rsid w:val="000F0A91"/>
    <w:rsid w:val="000F1105"/>
    <w:rsid w:val="000F1B7D"/>
    <w:rsid w:val="000F311E"/>
    <w:rsid w:val="000F514A"/>
    <w:rsid w:val="000F51B6"/>
    <w:rsid w:val="000F61E2"/>
    <w:rsid w:val="000F69BA"/>
    <w:rsid w:val="000F712D"/>
    <w:rsid w:val="000F7E49"/>
    <w:rsid w:val="00100EE1"/>
    <w:rsid w:val="001030EE"/>
    <w:rsid w:val="00103D8F"/>
    <w:rsid w:val="001103C9"/>
    <w:rsid w:val="00110939"/>
    <w:rsid w:val="00111FC0"/>
    <w:rsid w:val="00112C35"/>
    <w:rsid w:val="00113704"/>
    <w:rsid w:val="00115425"/>
    <w:rsid w:val="001159DF"/>
    <w:rsid w:val="00115BF9"/>
    <w:rsid w:val="0011647C"/>
    <w:rsid w:val="001168F1"/>
    <w:rsid w:val="00117457"/>
    <w:rsid w:val="0012001D"/>
    <w:rsid w:val="00120D59"/>
    <w:rsid w:val="00121501"/>
    <w:rsid w:val="00122B86"/>
    <w:rsid w:val="001239BF"/>
    <w:rsid w:val="00124508"/>
    <w:rsid w:val="00127112"/>
    <w:rsid w:val="001274C0"/>
    <w:rsid w:val="0013050D"/>
    <w:rsid w:val="0013086F"/>
    <w:rsid w:val="00133565"/>
    <w:rsid w:val="00133894"/>
    <w:rsid w:val="001341F0"/>
    <w:rsid w:val="001345C1"/>
    <w:rsid w:val="00134E60"/>
    <w:rsid w:val="0013610C"/>
    <w:rsid w:val="00136E50"/>
    <w:rsid w:val="00137288"/>
    <w:rsid w:val="00137782"/>
    <w:rsid w:val="0014006E"/>
    <w:rsid w:val="0014010A"/>
    <w:rsid w:val="00140778"/>
    <w:rsid w:val="00140ABC"/>
    <w:rsid w:val="00143201"/>
    <w:rsid w:val="00150AD3"/>
    <w:rsid w:val="00151997"/>
    <w:rsid w:val="00152FA9"/>
    <w:rsid w:val="0015579D"/>
    <w:rsid w:val="00157A53"/>
    <w:rsid w:val="00161E89"/>
    <w:rsid w:val="001624CA"/>
    <w:rsid w:val="00162832"/>
    <w:rsid w:val="00163911"/>
    <w:rsid w:val="00163E4D"/>
    <w:rsid w:val="00164113"/>
    <w:rsid w:val="00165302"/>
    <w:rsid w:val="0016666F"/>
    <w:rsid w:val="0016778C"/>
    <w:rsid w:val="00170244"/>
    <w:rsid w:val="0017217E"/>
    <w:rsid w:val="001747E2"/>
    <w:rsid w:val="00174BD3"/>
    <w:rsid w:val="00176EE5"/>
    <w:rsid w:val="0017710D"/>
    <w:rsid w:val="001772AE"/>
    <w:rsid w:val="00177338"/>
    <w:rsid w:val="00180A88"/>
    <w:rsid w:val="00182BE1"/>
    <w:rsid w:val="00182C69"/>
    <w:rsid w:val="00186350"/>
    <w:rsid w:val="001867C4"/>
    <w:rsid w:val="00187053"/>
    <w:rsid w:val="00192EBC"/>
    <w:rsid w:val="0019570D"/>
    <w:rsid w:val="0019613F"/>
    <w:rsid w:val="00196190"/>
    <w:rsid w:val="0019639C"/>
    <w:rsid w:val="00196886"/>
    <w:rsid w:val="00196BDC"/>
    <w:rsid w:val="00197815"/>
    <w:rsid w:val="001A1453"/>
    <w:rsid w:val="001A18C6"/>
    <w:rsid w:val="001A2647"/>
    <w:rsid w:val="001A5A7D"/>
    <w:rsid w:val="001A6A9A"/>
    <w:rsid w:val="001A6ABB"/>
    <w:rsid w:val="001A6D46"/>
    <w:rsid w:val="001A6DF3"/>
    <w:rsid w:val="001B11A7"/>
    <w:rsid w:val="001B2113"/>
    <w:rsid w:val="001B2226"/>
    <w:rsid w:val="001B36AE"/>
    <w:rsid w:val="001B46A8"/>
    <w:rsid w:val="001B4B52"/>
    <w:rsid w:val="001B503F"/>
    <w:rsid w:val="001B6419"/>
    <w:rsid w:val="001B6B94"/>
    <w:rsid w:val="001B6D4F"/>
    <w:rsid w:val="001B7054"/>
    <w:rsid w:val="001C00CF"/>
    <w:rsid w:val="001C364F"/>
    <w:rsid w:val="001C63D8"/>
    <w:rsid w:val="001C7655"/>
    <w:rsid w:val="001C7E14"/>
    <w:rsid w:val="001D09BE"/>
    <w:rsid w:val="001D4E25"/>
    <w:rsid w:val="001D6D45"/>
    <w:rsid w:val="001E0C8F"/>
    <w:rsid w:val="001E2F7C"/>
    <w:rsid w:val="001E766D"/>
    <w:rsid w:val="001F2DE6"/>
    <w:rsid w:val="001F2EA0"/>
    <w:rsid w:val="001F3001"/>
    <w:rsid w:val="001F61FF"/>
    <w:rsid w:val="001F6A46"/>
    <w:rsid w:val="002008AB"/>
    <w:rsid w:val="002018B0"/>
    <w:rsid w:val="00202E39"/>
    <w:rsid w:val="00203C58"/>
    <w:rsid w:val="00203CC8"/>
    <w:rsid w:val="00205701"/>
    <w:rsid w:val="002057CE"/>
    <w:rsid w:val="00205AD4"/>
    <w:rsid w:val="002075EF"/>
    <w:rsid w:val="00210160"/>
    <w:rsid w:val="002103F1"/>
    <w:rsid w:val="0021229B"/>
    <w:rsid w:val="00213B6E"/>
    <w:rsid w:val="002140DA"/>
    <w:rsid w:val="00214801"/>
    <w:rsid w:val="00215005"/>
    <w:rsid w:val="002155BE"/>
    <w:rsid w:val="00215E87"/>
    <w:rsid w:val="002206C4"/>
    <w:rsid w:val="0022093B"/>
    <w:rsid w:val="00222C39"/>
    <w:rsid w:val="00223D3D"/>
    <w:rsid w:val="0022412A"/>
    <w:rsid w:val="00224A1D"/>
    <w:rsid w:val="00225A83"/>
    <w:rsid w:val="002264AF"/>
    <w:rsid w:val="0023030F"/>
    <w:rsid w:val="002303B5"/>
    <w:rsid w:val="002318CE"/>
    <w:rsid w:val="00231A93"/>
    <w:rsid w:val="002332F1"/>
    <w:rsid w:val="00235506"/>
    <w:rsid w:val="002356E0"/>
    <w:rsid w:val="00235C08"/>
    <w:rsid w:val="0023694B"/>
    <w:rsid w:val="0023732A"/>
    <w:rsid w:val="002375C8"/>
    <w:rsid w:val="002409B4"/>
    <w:rsid w:val="002427FA"/>
    <w:rsid w:val="00242821"/>
    <w:rsid w:val="00244D8B"/>
    <w:rsid w:val="00245322"/>
    <w:rsid w:val="002465AA"/>
    <w:rsid w:val="00246854"/>
    <w:rsid w:val="00247165"/>
    <w:rsid w:val="002502A3"/>
    <w:rsid w:val="002522DD"/>
    <w:rsid w:val="00252C7D"/>
    <w:rsid w:val="00256B0B"/>
    <w:rsid w:val="00257E72"/>
    <w:rsid w:val="00261AE3"/>
    <w:rsid w:val="00262172"/>
    <w:rsid w:val="002628F4"/>
    <w:rsid w:val="002636BC"/>
    <w:rsid w:val="00263E6A"/>
    <w:rsid w:val="002663B0"/>
    <w:rsid w:val="00266858"/>
    <w:rsid w:val="00267D2D"/>
    <w:rsid w:val="00270B4A"/>
    <w:rsid w:val="00271795"/>
    <w:rsid w:val="002730C4"/>
    <w:rsid w:val="00274323"/>
    <w:rsid w:val="00276DB9"/>
    <w:rsid w:val="00280603"/>
    <w:rsid w:val="00281FE1"/>
    <w:rsid w:val="002825E6"/>
    <w:rsid w:val="00282A73"/>
    <w:rsid w:val="00282A8D"/>
    <w:rsid w:val="00283488"/>
    <w:rsid w:val="002834AA"/>
    <w:rsid w:val="00284363"/>
    <w:rsid w:val="002849F1"/>
    <w:rsid w:val="00285272"/>
    <w:rsid w:val="002856C8"/>
    <w:rsid w:val="002858EF"/>
    <w:rsid w:val="00286F89"/>
    <w:rsid w:val="002878FD"/>
    <w:rsid w:val="002917A2"/>
    <w:rsid w:val="00293F92"/>
    <w:rsid w:val="00294206"/>
    <w:rsid w:val="00295827"/>
    <w:rsid w:val="00295A02"/>
    <w:rsid w:val="00295ECB"/>
    <w:rsid w:val="00297072"/>
    <w:rsid w:val="002976C3"/>
    <w:rsid w:val="002A0160"/>
    <w:rsid w:val="002A24D0"/>
    <w:rsid w:val="002A34ED"/>
    <w:rsid w:val="002A4224"/>
    <w:rsid w:val="002A49A7"/>
    <w:rsid w:val="002A54F5"/>
    <w:rsid w:val="002A75C3"/>
    <w:rsid w:val="002B12F5"/>
    <w:rsid w:val="002B14F8"/>
    <w:rsid w:val="002B1E22"/>
    <w:rsid w:val="002B228B"/>
    <w:rsid w:val="002B2C0C"/>
    <w:rsid w:val="002B309D"/>
    <w:rsid w:val="002B357B"/>
    <w:rsid w:val="002B3C7A"/>
    <w:rsid w:val="002B4D35"/>
    <w:rsid w:val="002B56E7"/>
    <w:rsid w:val="002B653F"/>
    <w:rsid w:val="002B7498"/>
    <w:rsid w:val="002B7CB9"/>
    <w:rsid w:val="002B7E93"/>
    <w:rsid w:val="002C10B6"/>
    <w:rsid w:val="002C141A"/>
    <w:rsid w:val="002C4738"/>
    <w:rsid w:val="002C5251"/>
    <w:rsid w:val="002C6F4D"/>
    <w:rsid w:val="002C7064"/>
    <w:rsid w:val="002D04A9"/>
    <w:rsid w:val="002D11A8"/>
    <w:rsid w:val="002D1237"/>
    <w:rsid w:val="002D2D63"/>
    <w:rsid w:val="002D495C"/>
    <w:rsid w:val="002D6BD2"/>
    <w:rsid w:val="002D7EFC"/>
    <w:rsid w:val="002E1879"/>
    <w:rsid w:val="002E2717"/>
    <w:rsid w:val="002E3E3C"/>
    <w:rsid w:val="002E5097"/>
    <w:rsid w:val="002E5827"/>
    <w:rsid w:val="002E5F6F"/>
    <w:rsid w:val="002E6AC4"/>
    <w:rsid w:val="002E6DDE"/>
    <w:rsid w:val="002E7CBD"/>
    <w:rsid w:val="002F1F6D"/>
    <w:rsid w:val="002F6017"/>
    <w:rsid w:val="002F6C5E"/>
    <w:rsid w:val="003035C9"/>
    <w:rsid w:val="00305B63"/>
    <w:rsid w:val="003079CC"/>
    <w:rsid w:val="00307B79"/>
    <w:rsid w:val="00311C6F"/>
    <w:rsid w:val="003134C3"/>
    <w:rsid w:val="0031776F"/>
    <w:rsid w:val="00320EA4"/>
    <w:rsid w:val="00320F5A"/>
    <w:rsid w:val="00321324"/>
    <w:rsid w:val="003222F5"/>
    <w:rsid w:val="00323587"/>
    <w:rsid w:val="00324808"/>
    <w:rsid w:val="00324859"/>
    <w:rsid w:val="00325A99"/>
    <w:rsid w:val="00325EDC"/>
    <w:rsid w:val="0032600D"/>
    <w:rsid w:val="003269AA"/>
    <w:rsid w:val="00326B9C"/>
    <w:rsid w:val="00326FB8"/>
    <w:rsid w:val="003275FC"/>
    <w:rsid w:val="00327DB9"/>
    <w:rsid w:val="00330111"/>
    <w:rsid w:val="00332275"/>
    <w:rsid w:val="003330DE"/>
    <w:rsid w:val="00333880"/>
    <w:rsid w:val="00334CD0"/>
    <w:rsid w:val="00335871"/>
    <w:rsid w:val="00335FD1"/>
    <w:rsid w:val="00337412"/>
    <w:rsid w:val="00337729"/>
    <w:rsid w:val="00346BAF"/>
    <w:rsid w:val="00346D4C"/>
    <w:rsid w:val="003477FA"/>
    <w:rsid w:val="00347E60"/>
    <w:rsid w:val="00350556"/>
    <w:rsid w:val="00351B40"/>
    <w:rsid w:val="003524A7"/>
    <w:rsid w:val="00354AF9"/>
    <w:rsid w:val="003550F8"/>
    <w:rsid w:val="00355A94"/>
    <w:rsid w:val="003565AB"/>
    <w:rsid w:val="0035677D"/>
    <w:rsid w:val="003616CF"/>
    <w:rsid w:val="00362262"/>
    <w:rsid w:val="003629D6"/>
    <w:rsid w:val="0036480A"/>
    <w:rsid w:val="00364D9F"/>
    <w:rsid w:val="00365078"/>
    <w:rsid w:val="003654ED"/>
    <w:rsid w:val="003665E2"/>
    <w:rsid w:val="00366E06"/>
    <w:rsid w:val="003673FF"/>
    <w:rsid w:val="003708EA"/>
    <w:rsid w:val="00372321"/>
    <w:rsid w:val="00373ED6"/>
    <w:rsid w:val="00373F92"/>
    <w:rsid w:val="00374E91"/>
    <w:rsid w:val="00375ACD"/>
    <w:rsid w:val="003817C6"/>
    <w:rsid w:val="003822EE"/>
    <w:rsid w:val="00382FF4"/>
    <w:rsid w:val="003831BB"/>
    <w:rsid w:val="00384EF0"/>
    <w:rsid w:val="0038582D"/>
    <w:rsid w:val="0038583A"/>
    <w:rsid w:val="00386EF4"/>
    <w:rsid w:val="00387600"/>
    <w:rsid w:val="00387744"/>
    <w:rsid w:val="00392136"/>
    <w:rsid w:val="0039411C"/>
    <w:rsid w:val="00394C88"/>
    <w:rsid w:val="00394E13"/>
    <w:rsid w:val="003A0BE8"/>
    <w:rsid w:val="003A26C2"/>
    <w:rsid w:val="003A40D9"/>
    <w:rsid w:val="003A4922"/>
    <w:rsid w:val="003A4C27"/>
    <w:rsid w:val="003A4F0F"/>
    <w:rsid w:val="003A5E96"/>
    <w:rsid w:val="003A6199"/>
    <w:rsid w:val="003A649F"/>
    <w:rsid w:val="003A75CE"/>
    <w:rsid w:val="003A78E3"/>
    <w:rsid w:val="003A7F02"/>
    <w:rsid w:val="003B085A"/>
    <w:rsid w:val="003B2F6C"/>
    <w:rsid w:val="003B6F65"/>
    <w:rsid w:val="003C29A2"/>
    <w:rsid w:val="003C4DFB"/>
    <w:rsid w:val="003C5970"/>
    <w:rsid w:val="003C59A5"/>
    <w:rsid w:val="003C5BCC"/>
    <w:rsid w:val="003C699E"/>
    <w:rsid w:val="003D06A1"/>
    <w:rsid w:val="003D20E7"/>
    <w:rsid w:val="003D2DCD"/>
    <w:rsid w:val="003D5AE2"/>
    <w:rsid w:val="003E0005"/>
    <w:rsid w:val="003E1297"/>
    <w:rsid w:val="003E38A9"/>
    <w:rsid w:val="003E39E1"/>
    <w:rsid w:val="003E4B10"/>
    <w:rsid w:val="003E4BEF"/>
    <w:rsid w:val="003E52B3"/>
    <w:rsid w:val="003E56AF"/>
    <w:rsid w:val="003E59B5"/>
    <w:rsid w:val="003E63AB"/>
    <w:rsid w:val="003E6417"/>
    <w:rsid w:val="003E6A23"/>
    <w:rsid w:val="003E7FFA"/>
    <w:rsid w:val="003F16B1"/>
    <w:rsid w:val="003F2E3B"/>
    <w:rsid w:val="003F3DF7"/>
    <w:rsid w:val="003F3EC9"/>
    <w:rsid w:val="003F4CFB"/>
    <w:rsid w:val="003F60CB"/>
    <w:rsid w:val="003F6B63"/>
    <w:rsid w:val="003F754A"/>
    <w:rsid w:val="003F76A5"/>
    <w:rsid w:val="003F7C47"/>
    <w:rsid w:val="0040012C"/>
    <w:rsid w:val="00400B3D"/>
    <w:rsid w:val="00402AA3"/>
    <w:rsid w:val="00402C56"/>
    <w:rsid w:val="00402FB2"/>
    <w:rsid w:val="004031D9"/>
    <w:rsid w:val="00404BF7"/>
    <w:rsid w:val="004055B8"/>
    <w:rsid w:val="00406850"/>
    <w:rsid w:val="00406928"/>
    <w:rsid w:val="0040697C"/>
    <w:rsid w:val="00407BBB"/>
    <w:rsid w:val="00411C0D"/>
    <w:rsid w:val="00411ED6"/>
    <w:rsid w:val="004122C3"/>
    <w:rsid w:val="00412D8C"/>
    <w:rsid w:val="004131D2"/>
    <w:rsid w:val="00417073"/>
    <w:rsid w:val="00417B06"/>
    <w:rsid w:val="004222D6"/>
    <w:rsid w:val="00422638"/>
    <w:rsid w:val="00422DF1"/>
    <w:rsid w:val="00423F36"/>
    <w:rsid w:val="004247A0"/>
    <w:rsid w:val="004258A9"/>
    <w:rsid w:val="00426705"/>
    <w:rsid w:val="00431606"/>
    <w:rsid w:val="00431785"/>
    <w:rsid w:val="004332C4"/>
    <w:rsid w:val="004336A3"/>
    <w:rsid w:val="0043430D"/>
    <w:rsid w:val="004360BC"/>
    <w:rsid w:val="004376A6"/>
    <w:rsid w:val="004403C9"/>
    <w:rsid w:val="00440B55"/>
    <w:rsid w:val="00442551"/>
    <w:rsid w:val="004457DF"/>
    <w:rsid w:val="0044601C"/>
    <w:rsid w:val="00446424"/>
    <w:rsid w:val="0045090B"/>
    <w:rsid w:val="00450FE3"/>
    <w:rsid w:val="004510F7"/>
    <w:rsid w:val="00451F9E"/>
    <w:rsid w:val="00453B3E"/>
    <w:rsid w:val="004545C2"/>
    <w:rsid w:val="004555C1"/>
    <w:rsid w:val="00455FE2"/>
    <w:rsid w:val="00456CAC"/>
    <w:rsid w:val="0045753A"/>
    <w:rsid w:val="00457DFD"/>
    <w:rsid w:val="0046107D"/>
    <w:rsid w:val="00462AE9"/>
    <w:rsid w:val="00466D58"/>
    <w:rsid w:val="004675B8"/>
    <w:rsid w:val="00470D76"/>
    <w:rsid w:val="004734A1"/>
    <w:rsid w:val="00473B53"/>
    <w:rsid w:val="004744AB"/>
    <w:rsid w:val="00474E4B"/>
    <w:rsid w:val="004811AF"/>
    <w:rsid w:val="00484CA7"/>
    <w:rsid w:val="004850F3"/>
    <w:rsid w:val="004852FA"/>
    <w:rsid w:val="00486075"/>
    <w:rsid w:val="00486C86"/>
    <w:rsid w:val="00490C42"/>
    <w:rsid w:val="004A0A5B"/>
    <w:rsid w:val="004A0F3A"/>
    <w:rsid w:val="004A374C"/>
    <w:rsid w:val="004A40F5"/>
    <w:rsid w:val="004B1CDD"/>
    <w:rsid w:val="004B1DEB"/>
    <w:rsid w:val="004B3EE3"/>
    <w:rsid w:val="004B4B5B"/>
    <w:rsid w:val="004B4E55"/>
    <w:rsid w:val="004B5DF2"/>
    <w:rsid w:val="004B6CDF"/>
    <w:rsid w:val="004C00DA"/>
    <w:rsid w:val="004C1393"/>
    <w:rsid w:val="004C3017"/>
    <w:rsid w:val="004C3350"/>
    <w:rsid w:val="004C4379"/>
    <w:rsid w:val="004C4C90"/>
    <w:rsid w:val="004C7F4D"/>
    <w:rsid w:val="004D1199"/>
    <w:rsid w:val="004D1EC7"/>
    <w:rsid w:val="004D2326"/>
    <w:rsid w:val="004D5594"/>
    <w:rsid w:val="004D68D5"/>
    <w:rsid w:val="004D7FC7"/>
    <w:rsid w:val="004E0A54"/>
    <w:rsid w:val="004E19A6"/>
    <w:rsid w:val="004E1DBB"/>
    <w:rsid w:val="004E2404"/>
    <w:rsid w:val="004E3CBA"/>
    <w:rsid w:val="004E7F9A"/>
    <w:rsid w:val="004F1947"/>
    <w:rsid w:val="004F1F9B"/>
    <w:rsid w:val="004F31F9"/>
    <w:rsid w:val="004F355A"/>
    <w:rsid w:val="004F65A0"/>
    <w:rsid w:val="004F671F"/>
    <w:rsid w:val="004F79CB"/>
    <w:rsid w:val="00500E07"/>
    <w:rsid w:val="00503BE9"/>
    <w:rsid w:val="00504A34"/>
    <w:rsid w:val="00504F38"/>
    <w:rsid w:val="00505486"/>
    <w:rsid w:val="00505597"/>
    <w:rsid w:val="0050669D"/>
    <w:rsid w:val="00506AC2"/>
    <w:rsid w:val="00507935"/>
    <w:rsid w:val="00507C02"/>
    <w:rsid w:val="005101C1"/>
    <w:rsid w:val="00511157"/>
    <w:rsid w:val="005124E6"/>
    <w:rsid w:val="00512E73"/>
    <w:rsid w:val="0051335A"/>
    <w:rsid w:val="00515302"/>
    <w:rsid w:val="00516431"/>
    <w:rsid w:val="00521836"/>
    <w:rsid w:val="005227A8"/>
    <w:rsid w:val="00522A1D"/>
    <w:rsid w:val="00523995"/>
    <w:rsid w:val="0052510B"/>
    <w:rsid w:val="00527761"/>
    <w:rsid w:val="00527D0B"/>
    <w:rsid w:val="00530E1D"/>
    <w:rsid w:val="005318F3"/>
    <w:rsid w:val="005327DB"/>
    <w:rsid w:val="00532A3F"/>
    <w:rsid w:val="00532E74"/>
    <w:rsid w:val="00533FD0"/>
    <w:rsid w:val="00535529"/>
    <w:rsid w:val="00535C8D"/>
    <w:rsid w:val="00535E0F"/>
    <w:rsid w:val="00536203"/>
    <w:rsid w:val="00536238"/>
    <w:rsid w:val="00536894"/>
    <w:rsid w:val="00536A05"/>
    <w:rsid w:val="005377E3"/>
    <w:rsid w:val="00537BED"/>
    <w:rsid w:val="00540827"/>
    <w:rsid w:val="00541F4C"/>
    <w:rsid w:val="00542135"/>
    <w:rsid w:val="005430FE"/>
    <w:rsid w:val="005438AB"/>
    <w:rsid w:val="0054429A"/>
    <w:rsid w:val="005445D7"/>
    <w:rsid w:val="00545A12"/>
    <w:rsid w:val="00546CED"/>
    <w:rsid w:val="00547090"/>
    <w:rsid w:val="005470C7"/>
    <w:rsid w:val="005522DB"/>
    <w:rsid w:val="00552F15"/>
    <w:rsid w:val="0055371D"/>
    <w:rsid w:val="00554321"/>
    <w:rsid w:val="00554331"/>
    <w:rsid w:val="00554E65"/>
    <w:rsid w:val="00555BE9"/>
    <w:rsid w:val="00555D7E"/>
    <w:rsid w:val="00556E6D"/>
    <w:rsid w:val="00560020"/>
    <w:rsid w:val="00560FAB"/>
    <w:rsid w:val="00561A8C"/>
    <w:rsid w:val="00562237"/>
    <w:rsid w:val="00562E73"/>
    <w:rsid w:val="00565E6F"/>
    <w:rsid w:val="00567C9F"/>
    <w:rsid w:val="00572758"/>
    <w:rsid w:val="00572E18"/>
    <w:rsid w:val="005735C2"/>
    <w:rsid w:val="005737AA"/>
    <w:rsid w:val="005745F0"/>
    <w:rsid w:val="00574AC2"/>
    <w:rsid w:val="00574BF2"/>
    <w:rsid w:val="00576039"/>
    <w:rsid w:val="00576746"/>
    <w:rsid w:val="005775E9"/>
    <w:rsid w:val="00577A6B"/>
    <w:rsid w:val="005800CC"/>
    <w:rsid w:val="00580709"/>
    <w:rsid w:val="00581015"/>
    <w:rsid w:val="0058340B"/>
    <w:rsid w:val="00583AAC"/>
    <w:rsid w:val="00584432"/>
    <w:rsid w:val="00584491"/>
    <w:rsid w:val="00584E31"/>
    <w:rsid w:val="005853C0"/>
    <w:rsid w:val="005855F6"/>
    <w:rsid w:val="00585911"/>
    <w:rsid w:val="00587BEB"/>
    <w:rsid w:val="005902FB"/>
    <w:rsid w:val="00591BF4"/>
    <w:rsid w:val="00595E9B"/>
    <w:rsid w:val="005969BF"/>
    <w:rsid w:val="005979C1"/>
    <w:rsid w:val="005A009C"/>
    <w:rsid w:val="005A0B2C"/>
    <w:rsid w:val="005A1341"/>
    <w:rsid w:val="005A29D1"/>
    <w:rsid w:val="005A3459"/>
    <w:rsid w:val="005B0260"/>
    <w:rsid w:val="005B0DE7"/>
    <w:rsid w:val="005B18BE"/>
    <w:rsid w:val="005B3FAB"/>
    <w:rsid w:val="005B510A"/>
    <w:rsid w:val="005C1D6F"/>
    <w:rsid w:val="005C1F67"/>
    <w:rsid w:val="005C2339"/>
    <w:rsid w:val="005C2B93"/>
    <w:rsid w:val="005C3127"/>
    <w:rsid w:val="005C346B"/>
    <w:rsid w:val="005C40E7"/>
    <w:rsid w:val="005C5F30"/>
    <w:rsid w:val="005C61ED"/>
    <w:rsid w:val="005C698C"/>
    <w:rsid w:val="005C6E3D"/>
    <w:rsid w:val="005C7CCC"/>
    <w:rsid w:val="005C7ECC"/>
    <w:rsid w:val="005D0C92"/>
    <w:rsid w:val="005D1CF6"/>
    <w:rsid w:val="005D25AD"/>
    <w:rsid w:val="005D295A"/>
    <w:rsid w:val="005D571F"/>
    <w:rsid w:val="005D67E5"/>
    <w:rsid w:val="005D7B43"/>
    <w:rsid w:val="005E0BA4"/>
    <w:rsid w:val="005E34A2"/>
    <w:rsid w:val="005E4083"/>
    <w:rsid w:val="005E52EC"/>
    <w:rsid w:val="005E7059"/>
    <w:rsid w:val="005F01C0"/>
    <w:rsid w:val="005F2A2F"/>
    <w:rsid w:val="005F375F"/>
    <w:rsid w:val="005F4346"/>
    <w:rsid w:val="005F6031"/>
    <w:rsid w:val="005F67F4"/>
    <w:rsid w:val="005F74D3"/>
    <w:rsid w:val="005F784D"/>
    <w:rsid w:val="005F7DCD"/>
    <w:rsid w:val="00600ED3"/>
    <w:rsid w:val="00600ED9"/>
    <w:rsid w:val="00600EFF"/>
    <w:rsid w:val="006011BC"/>
    <w:rsid w:val="0060142B"/>
    <w:rsid w:val="00602984"/>
    <w:rsid w:val="006033A5"/>
    <w:rsid w:val="00603F00"/>
    <w:rsid w:val="006051BB"/>
    <w:rsid w:val="0060732B"/>
    <w:rsid w:val="006077F2"/>
    <w:rsid w:val="006108B6"/>
    <w:rsid w:val="00610FDF"/>
    <w:rsid w:val="00611923"/>
    <w:rsid w:val="0061270D"/>
    <w:rsid w:val="00613B90"/>
    <w:rsid w:val="00615C0B"/>
    <w:rsid w:val="006226C2"/>
    <w:rsid w:val="0062293A"/>
    <w:rsid w:val="0062348A"/>
    <w:rsid w:val="00626469"/>
    <w:rsid w:val="00626BE3"/>
    <w:rsid w:val="00627B1F"/>
    <w:rsid w:val="00631B22"/>
    <w:rsid w:val="00632D9C"/>
    <w:rsid w:val="00633157"/>
    <w:rsid w:val="00633754"/>
    <w:rsid w:val="00633AA3"/>
    <w:rsid w:val="0063731D"/>
    <w:rsid w:val="006373DD"/>
    <w:rsid w:val="006428E8"/>
    <w:rsid w:val="00642E89"/>
    <w:rsid w:val="00643EC2"/>
    <w:rsid w:val="00643F2B"/>
    <w:rsid w:val="00645368"/>
    <w:rsid w:val="006478D9"/>
    <w:rsid w:val="006502F1"/>
    <w:rsid w:val="006508D8"/>
    <w:rsid w:val="0065108C"/>
    <w:rsid w:val="00651772"/>
    <w:rsid w:val="006519BC"/>
    <w:rsid w:val="00654348"/>
    <w:rsid w:val="006626CC"/>
    <w:rsid w:val="00662BB7"/>
    <w:rsid w:val="00663812"/>
    <w:rsid w:val="00665D96"/>
    <w:rsid w:val="00666F0A"/>
    <w:rsid w:val="00667104"/>
    <w:rsid w:val="0066793E"/>
    <w:rsid w:val="00667AC8"/>
    <w:rsid w:val="006711F6"/>
    <w:rsid w:val="00672332"/>
    <w:rsid w:val="0067295B"/>
    <w:rsid w:val="0067466B"/>
    <w:rsid w:val="006758C2"/>
    <w:rsid w:val="00675D6D"/>
    <w:rsid w:val="00675DA0"/>
    <w:rsid w:val="00675EC3"/>
    <w:rsid w:val="00677831"/>
    <w:rsid w:val="00680116"/>
    <w:rsid w:val="00680E6C"/>
    <w:rsid w:val="0068136A"/>
    <w:rsid w:val="0068243D"/>
    <w:rsid w:val="00682822"/>
    <w:rsid w:val="00682D3E"/>
    <w:rsid w:val="00683D4E"/>
    <w:rsid w:val="00684004"/>
    <w:rsid w:val="0068404F"/>
    <w:rsid w:val="00684335"/>
    <w:rsid w:val="006856A1"/>
    <w:rsid w:val="00686D52"/>
    <w:rsid w:val="00687FA7"/>
    <w:rsid w:val="0069053D"/>
    <w:rsid w:val="006909C7"/>
    <w:rsid w:val="00690B64"/>
    <w:rsid w:val="006925F6"/>
    <w:rsid w:val="00692D50"/>
    <w:rsid w:val="006939CE"/>
    <w:rsid w:val="0069441D"/>
    <w:rsid w:val="0069480A"/>
    <w:rsid w:val="00694919"/>
    <w:rsid w:val="00695CAA"/>
    <w:rsid w:val="0069609C"/>
    <w:rsid w:val="006967BE"/>
    <w:rsid w:val="00696F17"/>
    <w:rsid w:val="00697D4B"/>
    <w:rsid w:val="006A1196"/>
    <w:rsid w:val="006A258C"/>
    <w:rsid w:val="006A2CC5"/>
    <w:rsid w:val="006A2F26"/>
    <w:rsid w:val="006A453C"/>
    <w:rsid w:val="006A48E4"/>
    <w:rsid w:val="006A5375"/>
    <w:rsid w:val="006A72CC"/>
    <w:rsid w:val="006A75B3"/>
    <w:rsid w:val="006B0555"/>
    <w:rsid w:val="006B12AB"/>
    <w:rsid w:val="006B1B50"/>
    <w:rsid w:val="006B3A94"/>
    <w:rsid w:val="006B3C19"/>
    <w:rsid w:val="006B41F8"/>
    <w:rsid w:val="006B4220"/>
    <w:rsid w:val="006B5046"/>
    <w:rsid w:val="006B5D00"/>
    <w:rsid w:val="006B68AC"/>
    <w:rsid w:val="006B6C35"/>
    <w:rsid w:val="006B7361"/>
    <w:rsid w:val="006B7B1A"/>
    <w:rsid w:val="006B7BAC"/>
    <w:rsid w:val="006C0585"/>
    <w:rsid w:val="006C239A"/>
    <w:rsid w:val="006C29E1"/>
    <w:rsid w:val="006C42EA"/>
    <w:rsid w:val="006C7F79"/>
    <w:rsid w:val="006D09EB"/>
    <w:rsid w:val="006D154A"/>
    <w:rsid w:val="006D23B9"/>
    <w:rsid w:val="006D47B6"/>
    <w:rsid w:val="006D4BD0"/>
    <w:rsid w:val="006D4D12"/>
    <w:rsid w:val="006D5177"/>
    <w:rsid w:val="006D55B1"/>
    <w:rsid w:val="006D7715"/>
    <w:rsid w:val="006D7DDA"/>
    <w:rsid w:val="006E1582"/>
    <w:rsid w:val="006E233E"/>
    <w:rsid w:val="006E296E"/>
    <w:rsid w:val="006E37F8"/>
    <w:rsid w:val="006E58DB"/>
    <w:rsid w:val="006E6108"/>
    <w:rsid w:val="006E63CF"/>
    <w:rsid w:val="006E7B06"/>
    <w:rsid w:val="006F0108"/>
    <w:rsid w:val="006F058F"/>
    <w:rsid w:val="006F134F"/>
    <w:rsid w:val="006F1F15"/>
    <w:rsid w:val="006F21EC"/>
    <w:rsid w:val="006F269B"/>
    <w:rsid w:val="006F3E15"/>
    <w:rsid w:val="006F5634"/>
    <w:rsid w:val="00701A09"/>
    <w:rsid w:val="0070339F"/>
    <w:rsid w:val="00703EC0"/>
    <w:rsid w:val="00704FBB"/>
    <w:rsid w:val="00705A75"/>
    <w:rsid w:val="007076FE"/>
    <w:rsid w:val="00711B05"/>
    <w:rsid w:val="00713160"/>
    <w:rsid w:val="0071422C"/>
    <w:rsid w:val="00714695"/>
    <w:rsid w:val="007155FA"/>
    <w:rsid w:val="00720C00"/>
    <w:rsid w:val="007210EC"/>
    <w:rsid w:val="00723055"/>
    <w:rsid w:val="0072330B"/>
    <w:rsid w:val="007237E9"/>
    <w:rsid w:val="00724E7B"/>
    <w:rsid w:val="007260A8"/>
    <w:rsid w:val="00730716"/>
    <w:rsid w:val="007321DA"/>
    <w:rsid w:val="00732331"/>
    <w:rsid w:val="00732430"/>
    <w:rsid w:val="00732897"/>
    <w:rsid w:val="007338E4"/>
    <w:rsid w:val="00733FA9"/>
    <w:rsid w:val="00734884"/>
    <w:rsid w:val="0073498E"/>
    <w:rsid w:val="0073722D"/>
    <w:rsid w:val="00737B01"/>
    <w:rsid w:val="00740D3A"/>
    <w:rsid w:val="00740F42"/>
    <w:rsid w:val="00742D25"/>
    <w:rsid w:val="007511E9"/>
    <w:rsid w:val="00752310"/>
    <w:rsid w:val="0075529A"/>
    <w:rsid w:val="007572BF"/>
    <w:rsid w:val="007607F1"/>
    <w:rsid w:val="0076082D"/>
    <w:rsid w:val="00760995"/>
    <w:rsid w:val="007639C9"/>
    <w:rsid w:val="00764266"/>
    <w:rsid w:val="007659E8"/>
    <w:rsid w:val="00765A2F"/>
    <w:rsid w:val="007664CF"/>
    <w:rsid w:val="00766548"/>
    <w:rsid w:val="00766E21"/>
    <w:rsid w:val="007671C9"/>
    <w:rsid w:val="00767404"/>
    <w:rsid w:val="00770A3F"/>
    <w:rsid w:val="00770EAF"/>
    <w:rsid w:val="00771818"/>
    <w:rsid w:val="00771AFA"/>
    <w:rsid w:val="00772686"/>
    <w:rsid w:val="0077282F"/>
    <w:rsid w:val="007728ED"/>
    <w:rsid w:val="00776157"/>
    <w:rsid w:val="0078056C"/>
    <w:rsid w:val="0078066D"/>
    <w:rsid w:val="007806DE"/>
    <w:rsid w:val="007813E9"/>
    <w:rsid w:val="00781630"/>
    <w:rsid w:val="00781A5D"/>
    <w:rsid w:val="00782317"/>
    <w:rsid w:val="0078327C"/>
    <w:rsid w:val="007834E1"/>
    <w:rsid w:val="00785695"/>
    <w:rsid w:val="00786EA4"/>
    <w:rsid w:val="0078782A"/>
    <w:rsid w:val="00790A42"/>
    <w:rsid w:val="0079263F"/>
    <w:rsid w:val="00792A93"/>
    <w:rsid w:val="00793211"/>
    <w:rsid w:val="0079333F"/>
    <w:rsid w:val="00796EF7"/>
    <w:rsid w:val="007A071C"/>
    <w:rsid w:val="007A0C84"/>
    <w:rsid w:val="007A2D75"/>
    <w:rsid w:val="007A53BD"/>
    <w:rsid w:val="007A5DEA"/>
    <w:rsid w:val="007A5F92"/>
    <w:rsid w:val="007A642B"/>
    <w:rsid w:val="007B0147"/>
    <w:rsid w:val="007B1E1A"/>
    <w:rsid w:val="007B3C94"/>
    <w:rsid w:val="007B4E6C"/>
    <w:rsid w:val="007C007C"/>
    <w:rsid w:val="007C2184"/>
    <w:rsid w:val="007C2905"/>
    <w:rsid w:val="007C33F5"/>
    <w:rsid w:val="007C3608"/>
    <w:rsid w:val="007C4698"/>
    <w:rsid w:val="007C4F79"/>
    <w:rsid w:val="007C5F04"/>
    <w:rsid w:val="007C6B1C"/>
    <w:rsid w:val="007C6C67"/>
    <w:rsid w:val="007D0FC1"/>
    <w:rsid w:val="007D12BC"/>
    <w:rsid w:val="007D1325"/>
    <w:rsid w:val="007D1CCE"/>
    <w:rsid w:val="007D21FC"/>
    <w:rsid w:val="007D3E22"/>
    <w:rsid w:val="007D50B6"/>
    <w:rsid w:val="007D6683"/>
    <w:rsid w:val="007D7321"/>
    <w:rsid w:val="007E03E6"/>
    <w:rsid w:val="007E304A"/>
    <w:rsid w:val="007E3807"/>
    <w:rsid w:val="007E45D0"/>
    <w:rsid w:val="007E6066"/>
    <w:rsid w:val="007E6EAA"/>
    <w:rsid w:val="007E7DBE"/>
    <w:rsid w:val="007F2068"/>
    <w:rsid w:val="007F2B18"/>
    <w:rsid w:val="007F53DD"/>
    <w:rsid w:val="007F580A"/>
    <w:rsid w:val="007F6DB1"/>
    <w:rsid w:val="007F6F71"/>
    <w:rsid w:val="007F7CFB"/>
    <w:rsid w:val="00800E20"/>
    <w:rsid w:val="0080313B"/>
    <w:rsid w:val="008042D1"/>
    <w:rsid w:val="0080672A"/>
    <w:rsid w:val="00806C0C"/>
    <w:rsid w:val="008077D8"/>
    <w:rsid w:val="00807DC6"/>
    <w:rsid w:val="00810BAE"/>
    <w:rsid w:val="00812113"/>
    <w:rsid w:val="00812BCB"/>
    <w:rsid w:val="0081434A"/>
    <w:rsid w:val="008153F8"/>
    <w:rsid w:val="00815861"/>
    <w:rsid w:val="00821708"/>
    <w:rsid w:val="00822591"/>
    <w:rsid w:val="00823C71"/>
    <w:rsid w:val="008246A3"/>
    <w:rsid w:val="0082648A"/>
    <w:rsid w:val="00826B6A"/>
    <w:rsid w:val="00826BC7"/>
    <w:rsid w:val="008309B5"/>
    <w:rsid w:val="008314C9"/>
    <w:rsid w:val="00831FC2"/>
    <w:rsid w:val="0083215E"/>
    <w:rsid w:val="00834966"/>
    <w:rsid w:val="00835C42"/>
    <w:rsid w:val="00835C5B"/>
    <w:rsid w:val="00842874"/>
    <w:rsid w:val="00842A37"/>
    <w:rsid w:val="00842A7D"/>
    <w:rsid w:val="00850503"/>
    <w:rsid w:val="008514C4"/>
    <w:rsid w:val="008521C4"/>
    <w:rsid w:val="0085476F"/>
    <w:rsid w:val="0085524E"/>
    <w:rsid w:val="0085561B"/>
    <w:rsid w:val="00856149"/>
    <w:rsid w:val="0085705E"/>
    <w:rsid w:val="00857772"/>
    <w:rsid w:val="00857FDC"/>
    <w:rsid w:val="0086153C"/>
    <w:rsid w:val="0086160E"/>
    <w:rsid w:val="00861C22"/>
    <w:rsid w:val="00861D34"/>
    <w:rsid w:val="00862AF2"/>
    <w:rsid w:val="0086497A"/>
    <w:rsid w:val="00864FA6"/>
    <w:rsid w:val="00867A15"/>
    <w:rsid w:val="00872518"/>
    <w:rsid w:val="00872FC5"/>
    <w:rsid w:val="00873628"/>
    <w:rsid w:val="00874214"/>
    <w:rsid w:val="0087566E"/>
    <w:rsid w:val="00876681"/>
    <w:rsid w:val="0087681E"/>
    <w:rsid w:val="0087735B"/>
    <w:rsid w:val="00880465"/>
    <w:rsid w:val="00880B94"/>
    <w:rsid w:val="00880BFE"/>
    <w:rsid w:val="00881089"/>
    <w:rsid w:val="0088387D"/>
    <w:rsid w:val="00883DAB"/>
    <w:rsid w:val="00886E20"/>
    <w:rsid w:val="008902D5"/>
    <w:rsid w:val="00892E5C"/>
    <w:rsid w:val="00892E5F"/>
    <w:rsid w:val="008936EE"/>
    <w:rsid w:val="00893768"/>
    <w:rsid w:val="008948CE"/>
    <w:rsid w:val="0089554C"/>
    <w:rsid w:val="008A0600"/>
    <w:rsid w:val="008A2E98"/>
    <w:rsid w:val="008A34D2"/>
    <w:rsid w:val="008A3BF3"/>
    <w:rsid w:val="008A508E"/>
    <w:rsid w:val="008A5362"/>
    <w:rsid w:val="008B05C7"/>
    <w:rsid w:val="008B0CC7"/>
    <w:rsid w:val="008B1581"/>
    <w:rsid w:val="008B2C36"/>
    <w:rsid w:val="008B302E"/>
    <w:rsid w:val="008B3DD9"/>
    <w:rsid w:val="008B4CAF"/>
    <w:rsid w:val="008B54DB"/>
    <w:rsid w:val="008B566A"/>
    <w:rsid w:val="008B5C48"/>
    <w:rsid w:val="008B7F64"/>
    <w:rsid w:val="008C067C"/>
    <w:rsid w:val="008C155C"/>
    <w:rsid w:val="008C1F16"/>
    <w:rsid w:val="008C66CF"/>
    <w:rsid w:val="008C672C"/>
    <w:rsid w:val="008D2A16"/>
    <w:rsid w:val="008D3436"/>
    <w:rsid w:val="008D372F"/>
    <w:rsid w:val="008D4754"/>
    <w:rsid w:val="008D5AF9"/>
    <w:rsid w:val="008D5B56"/>
    <w:rsid w:val="008D6CAB"/>
    <w:rsid w:val="008E225E"/>
    <w:rsid w:val="008E3741"/>
    <w:rsid w:val="008E43FA"/>
    <w:rsid w:val="008E477E"/>
    <w:rsid w:val="008E4C72"/>
    <w:rsid w:val="008E571F"/>
    <w:rsid w:val="008E5782"/>
    <w:rsid w:val="008E5D5C"/>
    <w:rsid w:val="008E61BE"/>
    <w:rsid w:val="008E64E2"/>
    <w:rsid w:val="008E68C0"/>
    <w:rsid w:val="008E7699"/>
    <w:rsid w:val="008F05B5"/>
    <w:rsid w:val="008F0C1A"/>
    <w:rsid w:val="008F25E1"/>
    <w:rsid w:val="008F2FC9"/>
    <w:rsid w:val="008F3CED"/>
    <w:rsid w:val="008F3D0C"/>
    <w:rsid w:val="008F4E1F"/>
    <w:rsid w:val="008F559F"/>
    <w:rsid w:val="0090049E"/>
    <w:rsid w:val="00901209"/>
    <w:rsid w:val="00902F4D"/>
    <w:rsid w:val="00902FA2"/>
    <w:rsid w:val="009031C7"/>
    <w:rsid w:val="00903E5E"/>
    <w:rsid w:val="0090726E"/>
    <w:rsid w:val="00907443"/>
    <w:rsid w:val="0090773D"/>
    <w:rsid w:val="00910046"/>
    <w:rsid w:val="00910E86"/>
    <w:rsid w:val="00912C15"/>
    <w:rsid w:val="0091343F"/>
    <w:rsid w:val="0091572C"/>
    <w:rsid w:val="00917FDF"/>
    <w:rsid w:val="00920106"/>
    <w:rsid w:val="009208F3"/>
    <w:rsid w:val="00922ACD"/>
    <w:rsid w:val="009238DF"/>
    <w:rsid w:val="009302B0"/>
    <w:rsid w:val="009319D3"/>
    <w:rsid w:val="00931A0C"/>
    <w:rsid w:val="00931C8D"/>
    <w:rsid w:val="00932084"/>
    <w:rsid w:val="009320A9"/>
    <w:rsid w:val="00932578"/>
    <w:rsid w:val="00933381"/>
    <w:rsid w:val="00937175"/>
    <w:rsid w:val="009417EB"/>
    <w:rsid w:val="00941E2C"/>
    <w:rsid w:val="0094247D"/>
    <w:rsid w:val="009430C4"/>
    <w:rsid w:val="009431C2"/>
    <w:rsid w:val="00945E93"/>
    <w:rsid w:val="00946585"/>
    <w:rsid w:val="00946B67"/>
    <w:rsid w:val="009501E8"/>
    <w:rsid w:val="00952155"/>
    <w:rsid w:val="0095341C"/>
    <w:rsid w:val="00955763"/>
    <w:rsid w:val="00956166"/>
    <w:rsid w:val="0095658A"/>
    <w:rsid w:val="00956C66"/>
    <w:rsid w:val="00957B9D"/>
    <w:rsid w:val="009608D0"/>
    <w:rsid w:val="00962054"/>
    <w:rsid w:val="00963927"/>
    <w:rsid w:val="0096404E"/>
    <w:rsid w:val="00964682"/>
    <w:rsid w:val="0096494F"/>
    <w:rsid w:val="0097052A"/>
    <w:rsid w:val="0097112C"/>
    <w:rsid w:val="00973F93"/>
    <w:rsid w:val="00975170"/>
    <w:rsid w:val="0097538C"/>
    <w:rsid w:val="00977493"/>
    <w:rsid w:val="00980AE4"/>
    <w:rsid w:val="0098150B"/>
    <w:rsid w:val="00984598"/>
    <w:rsid w:val="00984DD8"/>
    <w:rsid w:val="0098517E"/>
    <w:rsid w:val="009869D4"/>
    <w:rsid w:val="009871A4"/>
    <w:rsid w:val="009878A2"/>
    <w:rsid w:val="00987BB9"/>
    <w:rsid w:val="00991BEB"/>
    <w:rsid w:val="0099296E"/>
    <w:rsid w:val="00992975"/>
    <w:rsid w:val="00992A12"/>
    <w:rsid w:val="00994054"/>
    <w:rsid w:val="009963F8"/>
    <w:rsid w:val="00996691"/>
    <w:rsid w:val="009973DF"/>
    <w:rsid w:val="00997A82"/>
    <w:rsid w:val="009A0974"/>
    <w:rsid w:val="009A767A"/>
    <w:rsid w:val="009A7A23"/>
    <w:rsid w:val="009B0541"/>
    <w:rsid w:val="009B0D27"/>
    <w:rsid w:val="009B2A56"/>
    <w:rsid w:val="009B3664"/>
    <w:rsid w:val="009B36A8"/>
    <w:rsid w:val="009B39CA"/>
    <w:rsid w:val="009B3EDB"/>
    <w:rsid w:val="009B6BB2"/>
    <w:rsid w:val="009B7FBE"/>
    <w:rsid w:val="009C1012"/>
    <w:rsid w:val="009C18E8"/>
    <w:rsid w:val="009C323E"/>
    <w:rsid w:val="009C45A2"/>
    <w:rsid w:val="009C4C43"/>
    <w:rsid w:val="009C59FD"/>
    <w:rsid w:val="009C638A"/>
    <w:rsid w:val="009C761B"/>
    <w:rsid w:val="009D0077"/>
    <w:rsid w:val="009D1CB7"/>
    <w:rsid w:val="009D3419"/>
    <w:rsid w:val="009D47AF"/>
    <w:rsid w:val="009D6528"/>
    <w:rsid w:val="009D6AD5"/>
    <w:rsid w:val="009D79D0"/>
    <w:rsid w:val="009E0D1F"/>
    <w:rsid w:val="009E27A6"/>
    <w:rsid w:val="009E3461"/>
    <w:rsid w:val="009E3C44"/>
    <w:rsid w:val="009E3E90"/>
    <w:rsid w:val="009E7A10"/>
    <w:rsid w:val="009F136E"/>
    <w:rsid w:val="009F3673"/>
    <w:rsid w:val="009F37DC"/>
    <w:rsid w:val="009F46BC"/>
    <w:rsid w:val="009F57AF"/>
    <w:rsid w:val="009F5DCE"/>
    <w:rsid w:val="009F7EAC"/>
    <w:rsid w:val="00A000B8"/>
    <w:rsid w:val="00A0040B"/>
    <w:rsid w:val="00A01336"/>
    <w:rsid w:val="00A01932"/>
    <w:rsid w:val="00A01F7B"/>
    <w:rsid w:val="00A02C88"/>
    <w:rsid w:val="00A06005"/>
    <w:rsid w:val="00A06726"/>
    <w:rsid w:val="00A06A34"/>
    <w:rsid w:val="00A079C0"/>
    <w:rsid w:val="00A07A2E"/>
    <w:rsid w:val="00A108DD"/>
    <w:rsid w:val="00A10D64"/>
    <w:rsid w:val="00A10E2A"/>
    <w:rsid w:val="00A110E4"/>
    <w:rsid w:val="00A11584"/>
    <w:rsid w:val="00A12801"/>
    <w:rsid w:val="00A12B5A"/>
    <w:rsid w:val="00A138E6"/>
    <w:rsid w:val="00A14526"/>
    <w:rsid w:val="00A154D3"/>
    <w:rsid w:val="00A1701D"/>
    <w:rsid w:val="00A17107"/>
    <w:rsid w:val="00A2047F"/>
    <w:rsid w:val="00A212C4"/>
    <w:rsid w:val="00A21595"/>
    <w:rsid w:val="00A22CED"/>
    <w:rsid w:val="00A25FBA"/>
    <w:rsid w:val="00A26180"/>
    <w:rsid w:val="00A26B3B"/>
    <w:rsid w:val="00A325C4"/>
    <w:rsid w:val="00A32E81"/>
    <w:rsid w:val="00A34699"/>
    <w:rsid w:val="00A35CF8"/>
    <w:rsid w:val="00A36938"/>
    <w:rsid w:val="00A36B26"/>
    <w:rsid w:val="00A36C6A"/>
    <w:rsid w:val="00A37809"/>
    <w:rsid w:val="00A40098"/>
    <w:rsid w:val="00A41A77"/>
    <w:rsid w:val="00A425D9"/>
    <w:rsid w:val="00A42EB8"/>
    <w:rsid w:val="00A4309A"/>
    <w:rsid w:val="00A52F8A"/>
    <w:rsid w:val="00A53E08"/>
    <w:rsid w:val="00A545C7"/>
    <w:rsid w:val="00A55E69"/>
    <w:rsid w:val="00A56DA5"/>
    <w:rsid w:val="00A61908"/>
    <w:rsid w:val="00A630C4"/>
    <w:rsid w:val="00A63A8D"/>
    <w:rsid w:val="00A64578"/>
    <w:rsid w:val="00A65088"/>
    <w:rsid w:val="00A6555B"/>
    <w:rsid w:val="00A67D35"/>
    <w:rsid w:val="00A710ED"/>
    <w:rsid w:val="00A73346"/>
    <w:rsid w:val="00A742B7"/>
    <w:rsid w:val="00A76721"/>
    <w:rsid w:val="00A769F5"/>
    <w:rsid w:val="00A77312"/>
    <w:rsid w:val="00A80512"/>
    <w:rsid w:val="00A80575"/>
    <w:rsid w:val="00A8155F"/>
    <w:rsid w:val="00A82AC2"/>
    <w:rsid w:val="00A84B2B"/>
    <w:rsid w:val="00A853A7"/>
    <w:rsid w:val="00A8551F"/>
    <w:rsid w:val="00A85FEB"/>
    <w:rsid w:val="00A87B0C"/>
    <w:rsid w:val="00A87EA4"/>
    <w:rsid w:val="00A9144B"/>
    <w:rsid w:val="00A92F4F"/>
    <w:rsid w:val="00A935FC"/>
    <w:rsid w:val="00A95584"/>
    <w:rsid w:val="00A95B35"/>
    <w:rsid w:val="00A9625E"/>
    <w:rsid w:val="00A9749F"/>
    <w:rsid w:val="00AA037B"/>
    <w:rsid w:val="00AA0D3F"/>
    <w:rsid w:val="00AA1DB9"/>
    <w:rsid w:val="00AA3B29"/>
    <w:rsid w:val="00AA4F06"/>
    <w:rsid w:val="00AA5BC0"/>
    <w:rsid w:val="00AA6233"/>
    <w:rsid w:val="00AA703E"/>
    <w:rsid w:val="00AB0C5A"/>
    <w:rsid w:val="00AB1A73"/>
    <w:rsid w:val="00AB3D45"/>
    <w:rsid w:val="00AB48ED"/>
    <w:rsid w:val="00AB5767"/>
    <w:rsid w:val="00AB6655"/>
    <w:rsid w:val="00AB6A70"/>
    <w:rsid w:val="00AC00BE"/>
    <w:rsid w:val="00AC1205"/>
    <w:rsid w:val="00AC1CAF"/>
    <w:rsid w:val="00AC3FD7"/>
    <w:rsid w:val="00AC401E"/>
    <w:rsid w:val="00AC44E7"/>
    <w:rsid w:val="00AC4501"/>
    <w:rsid w:val="00AC4E77"/>
    <w:rsid w:val="00AC7CFA"/>
    <w:rsid w:val="00AD65C5"/>
    <w:rsid w:val="00AD75E0"/>
    <w:rsid w:val="00AD7B4E"/>
    <w:rsid w:val="00AE091B"/>
    <w:rsid w:val="00AE0EF3"/>
    <w:rsid w:val="00AE0EF8"/>
    <w:rsid w:val="00AE202D"/>
    <w:rsid w:val="00AE2057"/>
    <w:rsid w:val="00AE2326"/>
    <w:rsid w:val="00AE3A32"/>
    <w:rsid w:val="00AE4FA2"/>
    <w:rsid w:val="00AE569E"/>
    <w:rsid w:val="00AF09A5"/>
    <w:rsid w:val="00AF60B1"/>
    <w:rsid w:val="00AF7E18"/>
    <w:rsid w:val="00B00842"/>
    <w:rsid w:val="00B022E0"/>
    <w:rsid w:val="00B03042"/>
    <w:rsid w:val="00B04067"/>
    <w:rsid w:val="00B0525D"/>
    <w:rsid w:val="00B055CC"/>
    <w:rsid w:val="00B05B29"/>
    <w:rsid w:val="00B069D9"/>
    <w:rsid w:val="00B06A05"/>
    <w:rsid w:val="00B06B26"/>
    <w:rsid w:val="00B06EAE"/>
    <w:rsid w:val="00B13700"/>
    <w:rsid w:val="00B13D27"/>
    <w:rsid w:val="00B13E99"/>
    <w:rsid w:val="00B17689"/>
    <w:rsid w:val="00B17EE0"/>
    <w:rsid w:val="00B2032E"/>
    <w:rsid w:val="00B20769"/>
    <w:rsid w:val="00B20E88"/>
    <w:rsid w:val="00B21D9D"/>
    <w:rsid w:val="00B2342E"/>
    <w:rsid w:val="00B2530B"/>
    <w:rsid w:val="00B25453"/>
    <w:rsid w:val="00B2607F"/>
    <w:rsid w:val="00B30AE0"/>
    <w:rsid w:val="00B31C81"/>
    <w:rsid w:val="00B33C82"/>
    <w:rsid w:val="00B3544D"/>
    <w:rsid w:val="00B36AF0"/>
    <w:rsid w:val="00B3748D"/>
    <w:rsid w:val="00B41730"/>
    <w:rsid w:val="00B42689"/>
    <w:rsid w:val="00B4363F"/>
    <w:rsid w:val="00B476AD"/>
    <w:rsid w:val="00B50440"/>
    <w:rsid w:val="00B50D66"/>
    <w:rsid w:val="00B51083"/>
    <w:rsid w:val="00B5217E"/>
    <w:rsid w:val="00B52691"/>
    <w:rsid w:val="00B54653"/>
    <w:rsid w:val="00B54828"/>
    <w:rsid w:val="00B56D8B"/>
    <w:rsid w:val="00B5711C"/>
    <w:rsid w:val="00B5748B"/>
    <w:rsid w:val="00B6096F"/>
    <w:rsid w:val="00B61DB2"/>
    <w:rsid w:val="00B658A8"/>
    <w:rsid w:val="00B66775"/>
    <w:rsid w:val="00B701F7"/>
    <w:rsid w:val="00B706E8"/>
    <w:rsid w:val="00B74CE0"/>
    <w:rsid w:val="00B75F35"/>
    <w:rsid w:val="00B76701"/>
    <w:rsid w:val="00B76B99"/>
    <w:rsid w:val="00B77E8D"/>
    <w:rsid w:val="00B816FE"/>
    <w:rsid w:val="00B81749"/>
    <w:rsid w:val="00B837A4"/>
    <w:rsid w:val="00B843F1"/>
    <w:rsid w:val="00B85593"/>
    <w:rsid w:val="00B86205"/>
    <w:rsid w:val="00B8668C"/>
    <w:rsid w:val="00B913E7"/>
    <w:rsid w:val="00B917F6"/>
    <w:rsid w:val="00B91E68"/>
    <w:rsid w:val="00B93A8C"/>
    <w:rsid w:val="00B94486"/>
    <w:rsid w:val="00B9451E"/>
    <w:rsid w:val="00B956FB"/>
    <w:rsid w:val="00B96AD3"/>
    <w:rsid w:val="00B979BA"/>
    <w:rsid w:val="00B97D0D"/>
    <w:rsid w:val="00B97F45"/>
    <w:rsid w:val="00BA2C99"/>
    <w:rsid w:val="00BA2DF9"/>
    <w:rsid w:val="00BA329E"/>
    <w:rsid w:val="00BA36D4"/>
    <w:rsid w:val="00BA5C16"/>
    <w:rsid w:val="00BA68D9"/>
    <w:rsid w:val="00BA6A0B"/>
    <w:rsid w:val="00BA720D"/>
    <w:rsid w:val="00BB077C"/>
    <w:rsid w:val="00BB0988"/>
    <w:rsid w:val="00BB16BE"/>
    <w:rsid w:val="00BB1A76"/>
    <w:rsid w:val="00BB1F5A"/>
    <w:rsid w:val="00BB3621"/>
    <w:rsid w:val="00BB4DAF"/>
    <w:rsid w:val="00BB5FC9"/>
    <w:rsid w:val="00BB6C23"/>
    <w:rsid w:val="00BC01B7"/>
    <w:rsid w:val="00BC0F26"/>
    <w:rsid w:val="00BC121A"/>
    <w:rsid w:val="00BC3745"/>
    <w:rsid w:val="00BC3DA2"/>
    <w:rsid w:val="00BC3F0E"/>
    <w:rsid w:val="00BC4C8D"/>
    <w:rsid w:val="00BC690B"/>
    <w:rsid w:val="00BC6FFC"/>
    <w:rsid w:val="00BC7B7F"/>
    <w:rsid w:val="00BD1602"/>
    <w:rsid w:val="00BD2220"/>
    <w:rsid w:val="00BD4911"/>
    <w:rsid w:val="00BD50B4"/>
    <w:rsid w:val="00BD50EA"/>
    <w:rsid w:val="00BD55B0"/>
    <w:rsid w:val="00BD59FC"/>
    <w:rsid w:val="00BD5E46"/>
    <w:rsid w:val="00BD69A1"/>
    <w:rsid w:val="00BD6AA5"/>
    <w:rsid w:val="00BD75B0"/>
    <w:rsid w:val="00BD766E"/>
    <w:rsid w:val="00BE0D8C"/>
    <w:rsid w:val="00BE1FBC"/>
    <w:rsid w:val="00BE2A55"/>
    <w:rsid w:val="00BE56F7"/>
    <w:rsid w:val="00BE7046"/>
    <w:rsid w:val="00BE748A"/>
    <w:rsid w:val="00BE7969"/>
    <w:rsid w:val="00BF0AEE"/>
    <w:rsid w:val="00BF1AEB"/>
    <w:rsid w:val="00BF3C84"/>
    <w:rsid w:val="00BF3D86"/>
    <w:rsid w:val="00BF520E"/>
    <w:rsid w:val="00BF5C91"/>
    <w:rsid w:val="00BF5F8D"/>
    <w:rsid w:val="00BF6FEE"/>
    <w:rsid w:val="00BF7140"/>
    <w:rsid w:val="00BF7D6F"/>
    <w:rsid w:val="00C021A6"/>
    <w:rsid w:val="00C02462"/>
    <w:rsid w:val="00C02C6E"/>
    <w:rsid w:val="00C02DCD"/>
    <w:rsid w:val="00C02F13"/>
    <w:rsid w:val="00C035A6"/>
    <w:rsid w:val="00C03D24"/>
    <w:rsid w:val="00C0425D"/>
    <w:rsid w:val="00C04E86"/>
    <w:rsid w:val="00C051BF"/>
    <w:rsid w:val="00C07CD9"/>
    <w:rsid w:val="00C10489"/>
    <w:rsid w:val="00C143AC"/>
    <w:rsid w:val="00C14937"/>
    <w:rsid w:val="00C151DE"/>
    <w:rsid w:val="00C15A4D"/>
    <w:rsid w:val="00C16707"/>
    <w:rsid w:val="00C203C2"/>
    <w:rsid w:val="00C20AE4"/>
    <w:rsid w:val="00C20B7F"/>
    <w:rsid w:val="00C233E5"/>
    <w:rsid w:val="00C244B5"/>
    <w:rsid w:val="00C24DAB"/>
    <w:rsid w:val="00C264BE"/>
    <w:rsid w:val="00C27265"/>
    <w:rsid w:val="00C27458"/>
    <w:rsid w:val="00C30400"/>
    <w:rsid w:val="00C30A1A"/>
    <w:rsid w:val="00C30C91"/>
    <w:rsid w:val="00C30E57"/>
    <w:rsid w:val="00C31B4F"/>
    <w:rsid w:val="00C35D7A"/>
    <w:rsid w:val="00C363B8"/>
    <w:rsid w:val="00C40047"/>
    <w:rsid w:val="00C400BA"/>
    <w:rsid w:val="00C40100"/>
    <w:rsid w:val="00C413D7"/>
    <w:rsid w:val="00C41533"/>
    <w:rsid w:val="00C42C03"/>
    <w:rsid w:val="00C44407"/>
    <w:rsid w:val="00C44D9D"/>
    <w:rsid w:val="00C472D4"/>
    <w:rsid w:val="00C50C5F"/>
    <w:rsid w:val="00C50D82"/>
    <w:rsid w:val="00C51A91"/>
    <w:rsid w:val="00C51F26"/>
    <w:rsid w:val="00C5286F"/>
    <w:rsid w:val="00C53FE3"/>
    <w:rsid w:val="00C5482F"/>
    <w:rsid w:val="00C54A26"/>
    <w:rsid w:val="00C55C9D"/>
    <w:rsid w:val="00C57AA7"/>
    <w:rsid w:val="00C57B2A"/>
    <w:rsid w:val="00C601AC"/>
    <w:rsid w:val="00C61438"/>
    <w:rsid w:val="00C64EFC"/>
    <w:rsid w:val="00C65C73"/>
    <w:rsid w:val="00C66339"/>
    <w:rsid w:val="00C72BBA"/>
    <w:rsid w:val="00C73A94"/>
    <w:rsid w:val="00C74117"/>
    <w:rsid w:val="00C75488"/>
    <w:rsid w:val="00C75CA9"/>
    <w:rsid w:val="00C76D79"/>
    <w:rsid w:val="00C77723"/>
    <w:rsid w:val="00C77D48"/>
    <w:rsid w:val="00C8099E"/>
    <w:rsid w:val="00C823D6"/>
    <w:rsid w:val="00C839D3"/>
    <w:rsid w:val="00C85083"/>
    <w:rsid w:val="00C8546B"/>
    <w:rsid w:val="00C87FE6"/>
    <w:rsid w:val="00C90C40"/>
    <w:rsid w:val="00C91ACD"/>
    <w:rsid w:val="00C931A2"/>
    <w:rsid w:val="00C94578"/>
    <w:rsid w:val="00C963F8"/>
    <w:rsid w:val="00C9649E"/>
    <w:rsid w:val="00C969AF"/>
    <w:rsid w:val="00C97987"/>
    <w:rsid w:val="00C97BC4"/>
    <w:rsid w:val="00CA1643"/>
    <w:rsid w:val="00CA1EB9"/>
    <w:rsid w:val="00CA397E"/>
    <w:rsid w:val="00CA446A"/>
    <w:rsid w:val="00CA535D"/>
    <w:rsid w:val="00CA6340"/>
    <w:rsid w:val="00CA7A6F"/>
    <w:rsid w:val="00CA7C5A"/>
    <w:rsid w:val="00CB1387"/>
    <w:rsid w:val="00CB321D"/>
    <w:rsid w:val="00CB380B"/>
    <w:rsid w:val="00CB4BD0"/>
    <w:rsid w:val="00CB5236"/>
    <w:rsid w:val="00CB73FD"/>
    <w:rsid w:val="00CC06C6"/>
    <w:rsid w:val="00CC1493"/>
    <w:rsid w:val="00CC14E7"/>
    <w:rsid w:val="00CC211F"/>
    <w:rsid w:val="00CC48A7"/>
    <w:rsid w:val="00CC5826"/>
    <w:rsid w:val="00CC702E"/>
    <w:rsid w:val="00CC795A"/>
    <w:rsid w:val="00CD11F1"/>
    <w:rsid w:val="00CD2BC9"/>
    <w:rsid w:val="00CD2D5D"/>
    <w:rsid w:val="00CD2F49"/>
    <w:rsid w:val="00CD5053"/>
    <w:rsid w:val="00CD5497"/>
    <w:rsid w:val="00CD5F7D"/>
    <w:rsid w:val="00CD6108"/>
    <w:rsid w:val="00CD61E3"/>
    <w:rsid w:val="00CD6E04"/>
    <w:rsid w:val="00CD7514"/>
    <w:rsid w:val="00CE24C7"/>
    <w:rsid w:val="00CE2593"/>
    <w:rsid w:val="00CE31F8"/>
    <w:rsid w:val="00CE47AA"/>
    <w:rsid w:val="00CE4E9C"/>
    <w:rsid w:val="00CE5729"/>
    <w:rsid w:val="00CE65B0"/>
    <w:rsid w:val="00CE7BC5"/>
    <w:rsid w:val="00CF0C57"/>
    <w:rsid w:val="00CF0E31"/>
    <w:rsid w:val="00CF35D0"/>
    <w:rsid w:val="00CF4940"/>
    <w:rsid w:val="00CF5359"/>
    <w:rsid w:val="00CF55F6"/>
    <w:rsid w:val="00CF6568"/>
    <w:rsid w:val="00CF72CC"/>
    <w:rsid w:val="00D00074"/>
    <w:rsid w:val="00D00DEE"/>
    <w:rsid w:val="00D01307"/>
    <w:rsid w:val="00D01524"/>
    <w:rsid w:val="00D01572"/>
    <w:rsid w:val="00D0186C"/>
    <w:rsid w:val="00D02ACA"/>
    <w:rsid w:val="00D02F84"/>
    <w:rsid w:val="00D0344F"/>
    <w:rsid w:val="00D03EAE"/>
    <w:rsid w:val="00D040DC"/>
    <w:rsid w:val="00D04CCF"/>
    <w:rsid w:val="00D0776E"/>
    <w:rsid w:val="00D12C37"/>
    <w:rsid w:val="00D14479"/>
    <w:rsid w:val="00D1475B"/>
    <w:rsid w:val="00D1483E"/>
    <w:rsid w:val="00D14CAB"/>
    <w:rsid w:val="00D1718B"/>
    <w:rsid w:val="00D1775F"/>
    <w:rsid w:val="00D17D42"/>
    <w:rsid w:val="00D22EA6"/>
    <w:rsid w:val="00D245A7"/>
    <w:rsid w:val="00D25043"/>
    <w:rsid w:val="00D25D6A"/>
    <w:rsid w:val="00D25F97"/>
    <w:rsid w:val="00D27D88"/>
    <w:rsid w:val="00D325D1"/>
    <w:rsid w:val="00D35469"/>
    <w:rsid w:val="00D371A8"/>
    <w:rsid w:val="00D37825"/>
    <w:rsid w:val="00D37A55"/>
    <w:rsid w:val="00D42B51"/>
    <w:rsid w:val="00D446D4"/>
    <w:rsid w:val="00D44A1A"/>
    <w:rsid w:val="00D460AE"/>
    <w:rsid w:val="00D46459"/>
    <w:rsid w:val="00D465F2"/>
    <w:rsid w:val="00D4710A"/>
    <w:rsid w:val="00D47A9A"/>
    <w:rsid w:val="00D52FE5"/>
    <w:rsid w:val="00D5425B"/>
    <w:rsid w:val="00D5457A"/>
    <w:rsid w:val="00D558DF"/>
    <w:rsid w:val="00D55AE7"/>
    <w:rsid w:val="00D55C1B"/>
    <w:rsid w:val="00D56151"/>
    <w:rsid w:val="00D56A35"/>
    <w:rsid w:val="00D57D59"/>
    <w:rsid w:val="00D629B1"/>
    <w:rsid w:val="00D62E03"/>
    <w:rsid w:val="00D644ED"/>
    <w:rsid w:val="00D65C76"/>
    <w:rsid w:val="00D66D44"/>
    <w:rsid w:val="00D72D96"/>
    <w:rsid w:val="00D73612"/>
    <w:rsid w:val="00D80672"/>
    <w:rsid w:val="00D806B8"/>
    <w:rsid w:val="00D80A6A"/>
    <w:rsid w:val="00D80B51"/>
    <w:rsid w:val="00D82D5F"/>
    <w:rsid w:val="00D8315B"/>
    <w:rsid w:val="00D833BC"/>
    <w:rsid w:val="00D843A0"/>
    <w:rsid w:val="00D848EF"/>
    <w:rsid w:val="00D84B03"/>
    <w:rsid w:val="00D866B6"/>
    <w:rsid w:val="00D9246A"/>
    <w:rsid w:val="00D92568"/>
    <w:rsid w:val="00D94389"/>
    <w:rsid w:val="00D95391"/>
    <w:rsid w:val="00D973AF"/>
    <w:rsid w:val="00D97B9A"/>
    <w:rsid w:val="00DA0045"/>
    <w:rsid w:val="00DA1157"/>
    <w:rsid w:val="00DA1339"/>
    <w:rsid w:val="00DA2132"/>
    <w:rsid w:val="00DA233F"/>
    <w:rsid w:val="00DA4716"/>
    <w:rsid w:val="00DA5C2B"/>
    <w:rsid w:val="00DA5CB2"/>
    <w:rsid w:val="00DA61FA"/>
    <w:rsid w:val="00DA6AE5"/>
    <w:rsid w:val="00DA6C29"/>
    <w:rsid w:val="00DA75B1"/>
    <w:rsid w:val="00DA779A"/>
    <w:rsid w:val="00DA7CA1"/>
    <w:rsid w:val="00DB4CA1"/>
    <w:rsid w:val="00DB5631"/>
    <w:rsid w:val="00DB569D"/>
    <w:rsid w:val="00DB6903"/>
    <w:rsid w:val="00DC17E0"/>
    <w:rsid w:val="00DC642E"/>
    <w:rsid w:val="00DC69CF"/>
    <w:rsid w:val="00DC6E90"/>
    <w:rsid w:val="00DD2D4B"/>
    <w:rsid w:val="00DD6427"/>
    <w:rsid w:val="00DD67BB"/>
    <w:rsid w:val="00DD71EA"/>
    <w:rsid w:val="00DD7E59"/>
    <w:rsid w:val="00DE06A9"/>
    <w:rsid w:val="00DE2233"/>
    <w:rsid w:val="00DE3085"/>
    <w:rsid w:val="00DE36E4"/>
    <w:rsid w:val="00DE6209"/>
    <w:rsid w:val="00DE6524"/>
    <w:rsid w:val="00DF1EB3"/>
    <w:rsid w:val="00DF4F97"/>
    <w:rsid w:val="00DF53B8"/>
    <w:rsid w:val="00DF5534"/>
    <w:rsid w:val="00DF69BD"/>
    <w:rsid w:val="00DF726B"/>
    <w:rsid w:val="00DF7B7B"/>
    <w:rsid w:val="00E00064"/>
    <w:rsid w:val="00E0006B"/>
    <w:rsid w:val="00E00140"/>
    <w:rsid w:val="00E01571"/>
    <w:rsid w:val="00E016C7"/>
    <w:rsid w:val="00E01A56"/>
    <w:rsid w:val="00E01A8A"/>
    <w:rsid w:val="00E01F66"/>
    <w:rsid w:val="00E02A1C"/>
    <w:rsid w:val="00E03187"/>
    <w:rsid w:val="00E03E32"/>
    <w:rsid w:val="00E04293"/>
    <w:rsid w:val="00E04D00"/>
    <w:rsid w:val="00E0511C"/>
    <w:rsid w:val="00E059B3"/>
    <w:rsid w:val="00E07414"/>
    <w:rsid w:val="00E10FBC"/>
    <w:rsid w:val="00E111F2"/>
    <w:rsid w:val="00E12F8C"/>
    <w:rsid w:val="00E13D2B"/>
    <w:rsid w:val="00E155DE"/>
    <w:rsid w:val="00E159C3"/>
    <w:rsid w:val="00E16D1A"/>
    <w:rsid w:val="00E170C0"/>
    <w:rsid w:val="00E178FB"/>
    <w:rsid w:val="00E2020F"/>
    <w:rsid w:val="00E207EB"/>
    <w:rsid w:val="00E21D81"/>
    <w:rsid w:val="00E2285F"/>
    <w:rsid w:val="00E22D55"/>
    <w:rsid w:val="00E233E0"/>
    <w:rsid w:val="00E24922"/>
    <w:rsid w:val="00E255D6"/>
    <w:rsid w:val="00E26CDA"/>
    <w:rsid w:val="00E2798A"/>
    <w:rsid w:val="00E32CED"/>
    <w:rsid w:val="00E346EF"/>
    <w:rsid w:val="00E353A8"/>
    <w:rsid w:val="00E36E64"/>
    <w:rsid w:val="00E37360"/>
    <w:rsid w:val="00E3787E"/>
    <w:rsid w:val="00E409A0"/>
    <w:rsid w:val="00E416DA"/>
    <w:rsid w:val="00E42546"/>
    <w:rsid w:val="00E42A3F"/>
    <w:rsid w:val="00E42C92"/>
    <w:rsid w:val="00E42F0F"/>
    <w:rsid w:val="00E44880"/>
    <w:rsid w:val="00E45A83"/>
    <w:rsid w:val="00E46305"/>
    <w:rsid w:val="00E46B6D"/>
    <w:rsid w:val="00E46D1F"/>
    <w:rsid w:val="00E4747E"/>
    <w:rsid w:val="00E47AC5"/>
    <w:rsid w:val="00E5025E"/>
    <w:rsid w:val="00E535A8"/>
    <w:rsid w:val="00E539C2"/>
    <w:rsid w:val="00E53E84"/>
    <w:rsid w:val="00E553C2"/>
    <w:rsid w:val="00E5792C"/>
    <w:rsid w:val="00E5792F"/>
    <w:rsid w:val="00E57E27"/>
    <w:rsid w:val="00E62809"/>
    <w:rsid w:val="00E62B62"/>
    <w:rsid w:val="00E6301A"/>
    <w:rsid w:val="00E631B7"/>
    <w:rsid w:val="00E63719"/>
    <w:rsid w:val="00E638BA"/>
    <w:rsid w:val="00E64067"/>
    <w:rsid w:val="00E65A3D"/>
    <w:rsid w:val="00E708D9"/>
    <w:rsid w:val="00E71C82"/>
    <w:rsid w:val="00E7221E"/>
    <w:rsid w:val="00E7288A"/>
    <w:rsid w:val="00E75E3B"/>
    <w:rsid w:val="00E80EB2"/>
    <w:rsid w:val="00E83353"/>
    <w:rsid w:val="00E83F28"/>
    <w:rsid w:val="00E851FD"/>
    <w:rsid w:val="00E86685"/>
    <w:rsid w:val="00E90A33"/>
    <w:rsid w:val="00E92CF1"/>
    <w:rsid w:val="00E93413"/>
    <w:rsid w:val="00E94C02"/>
    <w:rsid w:val="00E95B59"/>
    <w:rsid w:val="00E9621B"/>
    <w:rsid w:val="00E96227"/>
    <w:rsid w:val="00EA072B"/>
    <w:rsid w:val="00EA212C"/>
    <w:rsid w:val="00EA2FA4"/>
    <w:rsid w:val="00EA33F7"/>
    <w:rsid w:val="00EA38A6"/>
    <w:rsid w:val="00EA42E5"/>
    <w:rsid w:val="00EA5920"/>
    <w:rsid w:val="00EA72B2"/>
    <w:rsid w:val="00EB032C"/>
    <w:rsid w:val="00EB04D5"/>
    <w:rsid w:val="00EB2AC6"/>
    <w:rsid w:val="00EB4123"/>
    <w:rsid w:val="00EB49F1"/>
    <w:rsid w:val="00EB6084"/>
    <w:rsid w:val="00EB67AD"/>
    <w:rsid w:val="00EC2800"/>
    <w:rsid w:val="00EC2F3A"/>
    <w:rsid w:val="00EC3F0A"/>
    <w:rsid w:val="00EC4242"/>
    <w:rsid w:val="00EC4738"/>
    <w:rsid w:val="00EC50A5"/>
    <w:rsid w:val="00EC576E"/>
    <w:rsid w:val="00EC6AC0"/>
    <w:rsid w:val="00EC7B6F"/>
    <w:rsid w:val="00ED0012"/>
    <w:rsid w:val="00ED0659"/>
    <w:rsid w:val="00ED0D74"/>
    <w:rsid w:val="00ED16FE"/>
    <w:rsid w:val="00ED2517"/>
    <w:rsid w:val="00ED2B84"/>
    <w:rsid w:val="00ED3915"/>
    <w:rsid w:val="00ED460D"/>
    <w:rsid w:val="00ED5510"/>
    <w:rsid w:val="00ED5654"/>
    <w:rsid w:val="00ED6176"/>
    <w:rsid w:val="00ED648F"/>
    <w:rsid w:val="00ED7E61"/>
    <w:rsid w:val="00EE0940"/>
    <w:rsid w:val="00EE0A5E"/>
    <w:rsid w:val="00EE22F5"/>
    <w:rsid w:val="00EE3E9D"/>
    <w:rsid w:val="00EE4908"/>
    <w:rsid w:val="00EE588B"/>
    <w:rsid w:val="00EE691A"/>
    <w:rsid w:val="00EE6A45"/>
    <w:rsid w:val="00EF0334"/>
    <w:rsid w:val="00EF096A"/>
    <w:rsid w:val="00EF0DA1"/>
    <w:rsid w:val="00EF1194"/>
    <w:rsid w:val="00EF2A43"/>
    <w:rsid w:val="00EF2D06"/>
    <w:rsid w:val="00EF33B6"/>
    <w:rsid w:val="00EF3481"/>
    <w:rsid w:val="00EF351F"/>
    <w:rsid w:val="00EF3F19"/>
    <w:rsid w:val="00EF5EE9"/>
    <w:rsid w:val="00EF7E86"/>
    <w:rsid w:val="00F00682"/>
    <w:rsid w:val="00F00B51"/>
    <w:rsid w:val="00F02C70"/>
    <w:rsid w:val="00F04130"/>
    <w:rsid w:val="00F04786"/>
    <w:rsid w:val="00F07328"/>
    <w:rsid w:val="00F07D53"/>
    <w:rsid w:val="00F11310"/>
    <w:rsid w:val="00F11479"/>
    <w:rsid w:val="00F1277B"/>
    <w:rsid w:val="00F1300C"/>
    <w:rsid w:val="00F13B95"/>
    <w:rsid w:val="00F14C04"/>
    <w:rsid w:val="00F1798E"/>
    <w:rsid w:val="00F21E95"/>
    <w:rsid w:val="00F2241B"/>
    <w:rsid w:val="00F23A6D"/>
    <w:rsid w:val="00F2427F"/>
    <w:rsid w:val="00F24D05"/>
    <w:rsid w:val="00F2726E"/>
    <w:rsid w:val="00F31887"/>
    <w:rsid w:val="00F3270A"/>
    <w:rsid w:val="00F32B21"/>
    <w:rsid w:val="00F33DD9"/>
    <w:rsid w:val="00F34688"/>
    <w:rsid w:val="00F355EA"/>
    <w:rsid w:val="00F36BA9"/>
    <w:rsid w:val="00F4039B"/>
    <w:rsid w:val="00F40787"/>
    <w:rsid w:val="00F41998"/>
    <w:rsid w:val="00F43E67"/>
    <w:rsid w:val="00F443E5"/>
    <w:rsid w:val="00F45AA6"/>
    <w:rsid w:val="00F45F5C"/>
    <w:rsid w:val="00F4678F"/>
    <w:rsid w:val="00F46D2D"/>
    <w:rsid w:val="00F47860"/>
    <w:rsid w:val="00F4793F"/>
    <w:rsid w:val="00F47AA5"/>
    <w:rsid w:val="00F50560"/>
    <w:rsid w:val="00F50AAD"/>
    <w:rsid w:val="00F53653"/>
    <w:rsid w:val="00F53B56"/>
    <w:rsid w:val="00F53D2F"/>
    <w:rsid w:val="00F5416D"/>
    <w:rsid w:val="00F54DC7"/>
    <w:rsid w:val="00F54F29"/>
    <w:rsid w:val="00F563C4"/>
    <w:rsid w:val="00F57429"/>
    <w:rsid w:val="00F575E1"/>
    <w:rsid w:val="00F60D68"/>
    <w:rsid w:val="00F615F5"/>
    <w:rsid w:val="00F6270F"/>
    <w:rsid w:val="00F62C8F"/>
    <w:rsid w:val="00F64842"/>
    <w:rsid w:val="00F65950"/>
    <w:rsid w:val="00F66B17"/>
    <w:rsid w:val="00F704D0"/>
    <w:rsid w:val="00F708DF"/>
    <w:rsid w:val="00F70A83"/>
    <w:rsid w:val="00F71623"/>
    <w:rsid w:val="00F73E30"/>
    <w:rsid w:val="00F75316"/>
    <w:rsid w:val="00F80117"/>
    <w:rsid w:val="00F81A95"/>
    <w:rsid w:val="00F82719"/>
    <w:rsid w:val="00F829EA"/>
    <w:rsid w:val="00F83331"/>
    <w:rsid w:val="00F83D75"/>
    <w:rsid w:val="00F864A8"/>
    <w:rsid w:val="00F86E94"/>
    <w:rsid w:val="00F927E4"/>
    <w:rsid w:val="00F92E39"/>
    <w:rsid w:val="00F9468D"/>
    <w:rsid w:val="00F96136"/>
    <w:rsid w:val="00F97344"/>
    <w:rsid w:val="00F973D7"/>
    <w:rsid w:val="00F97B17"/>
    <w:rsid w:val="00F97E2B"/>
    <w:rsid w:val="00FA0620"/>
    <w:rsid w:val="00FA1779"/>
    <w:rsid w:val="00FA1C71"/>
    <w:rsid w:val="00FA2634"/>
    <w:rsid w:val="00FA6198"/>
    <w:rsid w:val="00FA67F4"/>
    <w:rsid w:val="00FA7811"/>
    <w:rsid w:val="00FB055E"/>
    <w:rsid w:val="00FB06C7"/>
    <w:rsid w:val="00FB0C19"/>
    <w:rsid w:val="00FB1E24"/>
    <w:rsid w:val="00FB20E4"/>
    <w:rsid w:val="00FB2753"/>
    <w:rsid w:val="00FB30C0"/>
    <w:rsid w:val="00FB3BE1"/>
    <w:rsid w:val="00FB3FFB"/>
    <w:rsid w:val="00FB4C25"/>
    <w:rsid w:val="00FB5C8B"/>
    <w:rsid w:val="00FB764F"/>
    <w:rsid w:val="00FC33E4"/>
    <w:rsid w:val="00FC3AF1"/>
    <w:rsid w:val="00FC5257"/>
    <w:rsid w:val="00FC5AA4"/>
    <w:rsid w:val="00FC67FA"/>
    <w:rsid w:val="00FC6AC1"/>
    <w:rsid w:val="00FC7CD9"/>
    <w:rsid w:val="00FC7F33"/>
    <w:rsid w:val="00FD0CE9"/>
    <w:rsid w:val="00FD1923"/>
    <w:rsid w:val="00FD20C6"/>
    <w:rsid w:val="00FD21F9"/>
    <w:rsid w:val="00FD3788"/>
    <w:rsid w:val="00FD3B74"/>
    <w:rsid w:val="00FD4A4C"/>
    <w:rsid w:val="00FD4D54"/>
    <w:rsid w:val="00FD5444"/>
    <w:rsid w:val="00FD69BF"/>
    <w:rsid w:val="00FD6D26"/>
    <w:rsid w:val="00FE1588"/>
    <w:rsid w:val="00FE2217"/>
    <w:rsid w:val="00FE4DA5"/>
    <w:rsid w:val="00FE562B"/>
    <w:rsid w:val="00FE5FA5"/>
    <w:rsid w:val="00FE64D8"/>
    <w:rsid w:val="00FF0734"/>
    <w:rsid w:val="00FF0D9A"/>
    <w:rsid w:val="00FF1E5F"/>
    <w:rsid w:val="00FF3D08"/>
    <w:rsid w:val="00FF4236"/>
    <w:rsid w:val="00FF4F9A"/>
    <w:rsid w:val="00FF51D7"/>
    <w:rsid w:val="00FF7DC9"/>
    <w:rsid w:val="53B54F2C"/>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PMingLiU"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3">
    <w:name w:val="heading 3"/>
    <w:basedOn w:val="Normal"/>
    <w:next w:val="Normal"/>
    <w:link w:val="Heading3Char"/>
    <w:uiPriority w:val="9"/>
    <w:semiHidden/>
    <w:unhideWhenUsed/>
    <w:rsid w:val="001A6A9A"/>
    <w:pPr>
      <w:keepNext/>
      <w:keepLines/>
      <w:spacing w:before="40"/>
      <w:outlineLvl w:val="2"/>
    </w:pPr>
    <w:rPr>
      <w:rFonts w:asciiTheme="majorHAnsi" w:eastAsiaTheme="majorEastAsia" w:hAnsiTheme="majorHAnsi" w:cstheme="majorBidi"/>
      <w:color w:val="00496A" w:themeColor="accent1" w:themeShade="7F"/>
      <w:sz w:val="24"/>
      <w:szCs w:val="24"/>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rsid w:val="008E5D5C"/>
    <w:rPr>
      <w:caps/>
      <w:spacing w:val="12"/>
      <w:sz w:val="15"/>
      <w:lang w:val="en-GB"/>
    </w:rPr>
  </w:style>
  <w:style w:type="paragraph" w:styleId="Footer">
    <w:name w:val="footer"/>
    <w:basedOn w:val="Normal"/>
    <w:link w:val="FooterChar"/>
    <w:unhideWhenUsed/>
    <w:rsid w:val="00AB5767"/>
    <w:pPr>
      <w:spacing w:line="180" w:lineRule="atLeast"/>
    </w:pPr>
    <w:rPr>
      <w:sz w:val="12"/>
    </w:rPr>
  </w:style>
  <w:style w:type="character" w:customStyle="1" w:styleId="FooterChar">
    <w:name w:val="Footer Char"/>
    <w:basedOn w:val="DefaultParagraphFont"/>
    <w:link w:val="Footer"/>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unhideWhenUsed/>
    <w:rsid w:val="00ED0012"/>
    <w:pPr>
      <w:spacing w:line="240" w:lineRule="auto"/>
    </w:pPr>
    <w:rPr>
      <w:sz w:val="20"/>
      <w:szCs w:val="20"/>
    </w:rPr>
  </w:style>
  <w:style w:type="character" w:customStyle="1" w:styleId="CommentTextChar">
    <w:name w:val="Comment Text Char"/>
    <w:basedOn w:val="DefaultParagraphFont"/>
    <w:link w:val="CommentText"/>
    <w:uiPriority w:val="99"/>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customStyle="1" w:styleId="CommentSubjectChar">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 w:type="character" w:customStyle="1" w:styleId="cf01">
    <w:name w:val="cf01"/>
    <w:basedOn w:val="DefaultParagraphFont"/>
    <w:rsid w:val="00F1277B"/>
    <w:rPr>
      <w:rFonts w:ascii="Segoe UI" w:hAnsi="Segoe UI" w:cs="Segoe UI" w:hint="default"/>
      <w:sz w:val="18"/>
      <w:szCs w:val="18"/>
    </w:rPr>
  </w:style>
  <w:style w:type="character" w:customStyle="1" w:styleId="Heading3Char">
    <w:name w:val="Heading 3 Char"/>
    <w:basedOn w:val="DefaultParagraphFont"/>
    <w:link w:val="Heading3"/>
    <w:uiPriority w:val="9"/>
    <w:semiHidden/>
    <w:rsid w:val="001A6A9A"/>
    <w:rPr>
      <w:rFonts w:asciiTheme="majorHAnsi" w:eastAsiaTheme="majorEastAsia" w:hAnsiTheme="majorHAnsi" w:cstheme="majorBidi"/>
      <w:color w:val="00496A" w:themeColor="accent1" w:themeShade="7F"/>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44988319">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879408">
      <w:bodyDiv w:val="1"/>
      <w:marLeft w:val="0"/>
      <w:marRight w:val="0"/>
      <w:marTop w:val="0"/>
      <w:marBottom w:val="0"/>
      <w:divBdr>
        <w:top w:val="none" w:sz="0" w:space="0" w:color="auto"/>
        <w:left w:val="none" w:sz="0" w:space="0" w:color="auto"/>
        <w:bottom w:val="none" w:sz="0" w:space="0" w:color="auto"/>
        <w:right w:val="none" w:sz="0" w:space="0" w:color="auto"/>
      </w:divBdr>
      <w:divsChild>
        <w:div w:id="1346831343">
          <w:marLeft w:val="0"/>
          <w:marRight w:val="0"/>
          <w:marTop w:val="0"/>
          <w:marBottom w:val="0"/>
          <w:divBdr>
            <w:top w:val="none" w:sz="0" w:space="0" w:color="auto"/>
            <w:left w:val="none" w:sz="0" w:space="0" w:color="auto"/>
            <w:bottom w:val="none" w:sz="0" w:space="0" w:color="auto"/>
            <w:right w:val="none" w:sz="0" w:space="0" w:color="auto"/>
          </w:divBdr>
          <w:divsChild>
            <w:div w:id="1156990789">
              <w:marLeft w:val="0"/>
              <w:marRight w:val="0"/>
              <w:marTop w:val="0"/>
              <w:marBottom w:val="0"/>
              <w:divBdr>
                <w:top w:val="none" w:sz="0" w:space="0" w:color="auto"/>
                <w:left w:val="none" w:sz="0" w:space="0" w:color="auto"/>
                <w:bottom w:val="none" w:sz="0" w:space="0" w:color="auto"/>
                <w:right w:val="none" w:sz="0" w:space="0" w:color="auto"/>
              </w:divBdr>
            </w:div>
          </w:divsChild>
        </w:div>
        <w:div w:id="1859731671">
          <w:marLeft w:val="0"/>
          <w:marRight w:val="0"/>
          <w:marTop w:val="0"/>
          <w:marBottom w:val="0"/>
          <w:divBdr>
            <w:top w:val="none" w:sz="0" w:space="0" w:color="auto"/>
            <w:left w:val="none" w:sz="0" w:space="0" w:color="auto"/>
            <w:bottom w:val="none" w:sz="0" w:space="0" w:color="auto"/>
            <w:right w:val="none" w:sz="0" w:space="0" w:color="auto"/>
          </w:divBdr>
          <w:divsChild>
            <w:div w:id="60307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377705501">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52136899">
      <w:bodyDiv w:val="1"/>
      <w:marLeft w:val="0"/>
      <w:marRight w:val="0"/>
      <w:marTop w:val="0"/>
      <w:marBottom w:val="0"/>
      <w:divBdr>
        <w:top w:val="none" w:sz="0" w:space="0" w:color="auto"/>
        <w:left w:val="none" w:sz="0" w:space="0" w:color="auto"/>
        <w:bottom w:val="none" w:sz="0" w:space="0" w:color="auto"/>
        <w:right w:val="none" w:sz="0" w:space="0" w:color="auto"/>
      </w:divBdr>
    </w:div>
    <w:div w:id="485127554">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45613692">
      <w:bodyDiv w:val="1"/>
      <w:marLeft w:val="0"/>
      <w:marRight w:val="0"/>
      <w:marTop w:val="0"/>
      <w:marBottom w:val="0"/>
      <w:divBdr>
        <w:top w:val="none" w:sz="0" w:space="0" w:color="auto"/>
        <w:left w:val="none" w:sz="0" w:space="0" w:color="auto"/>
        <w:bottom w:val="none" w:sz="0" w:space="0" w:color="auto"/>
        <w:right w:val="none" w:sz="0" w:space="0" w:color="auto"/>
      </w:divBdr>
      <w:divsChild>
        <w:div w:id="1645547868">
          <w:marLeft w:val="0"/>
          <w:marRight w:val="0"/>
          <w:marTop w:val="0"/>
          <w:marBottom w:val="0"/>
          <w:divBdr>
            <w:top w:val="none" w:sz="0" w:space="0" w:color="auto"/>
            <w:left w:val="none" w:sz="0" w:space="0" w:color="auto"/>
            <w:bottom w:val="none" w:sz="0" w:space="0" w:color="auto"/>
            <w:right w:val="none" w:sz="0" w:space="0" w:color="auto"/>
          </w:divBdr>
          <w:divsChild>
            <w:div w:id="808741744">
              <w:marLeft w:val="0"/>
              <w:marRight w:val="0"/>
              <w:marTop w:val="0"/>
              <w:marBottom w:val="0"/>
              <w:divBdr>
                <w:top w:val="none" w:sz="0" w:space="0" w:color="auto"/>
                <w:left w:val="none" w:sz="0" w:space="0" w:color="auto"/>
                <w:bottom w:val="none" w:sz="0" w:space="0" w:color="auto"/>
                <w:right w:val="none" w:sz="0" w:space="0" w:color="auto"/>
              </w:divBdr>
            </w:div>
          </w:divsChild>
        </w:div>
        <w:div w:id="1968659253">
          <w:marLeft w:val="0"/>
          <w:marRight w:val="0"/>
          <w:marTop w:val="0"/>
          <w:marBottom w:val="240"/>
          <w:divBdr>
            <w:top w:val="none" w:sz="0" w:space="0" w:color="auto"/>
            <w:left w:val="none" w:sz="0" w:space="0" w:color="auto"/>
            <w:bottom w:val="none" w:sz="0" w:space="0" w:color="auto"/>
            <w:right w:val="none" w:sz="0" w:space="0" w:color="auto"/>
          </w:divBdr>
        </w:div>
      </w:divsChild>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871654749">
      <w:bodyDiv w:val="1"/>
      <w:marLeft w:val="0"/>
      <w:marRight w:val="0"/>
      <w:marTop w:val="0"/>
      <w:marBottom w:val="0"/>
      <w:divBdr>
        <w:top w:val="none" w:sz="0" w:space="0" w:color="auto"/>
        <w:left w:val="none" w:sz="0" w:space="0" w:color="auto"/>
        <w:bottom w:val="none" w:sz="0" w:space="0" w:color="auto"/>
        <w:right w:val="none" w:sz="0" w:space="0" w:color="auto"/>
      </w:divBdr>
    </w:div>
    <w:div w:id="871959218">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63075893">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20355853">
      <w:bodyDiv w:val="1"/>
      <w:marLeft w:val="0"/>
      <w:marRight w:val="0"/>
      <w:marTop w:val="0"/>
      <w:marBottom w:val="0"/>
      <w:divBdr>
        <w:top w:val="none" w:sz="0" w:space="0" w:color="auto"/>
        <w:left w:val="none" w:sz="0" w:space="0" w:color="auto"/>
        <w:bottom w:val="none" w:sz="0" w:space="0" w:color="auto"/>
        <w:right w:val="none" w:sz="0" w:space="0" w:color="auto"/>
      </w:divBdr>
      <w:divsChild>
        <w:div w:id="1772897062">
          <w:marLeft w:val="0"/>
          <w:marRight w:val="0"/>
          <w:marTop w:val="0"/>
          <w:marBottom w:val="0"/>
          <w:divBdr>
            <w:top w:val="none" w:sz="0" w:space="0" w:color="auto"/>
            <w:left w:val="none" w:sz="0" w:space="0" w:color="auto"/>
            <w:bottom w:val="none" w:sz="0" w:space="0" w:color="auto"/>
            <w:right w:val="none" w:sz="0" w:space="0" w:color="auto"/>
          </w:divBdr>
          <w:divsChild>
            <w:div w:id="1657107651">
              <w:marLeft w:val="0"/>
              <w:marRight w:val="0"/>
              <w:marTop w:val="0"/>
              <w:marBottom w:val="0"/>
              <w:divBdr>
                <w:top w:val="none" w:sz="0" w:space="0" w:color="auto"/>
                <w:left w:val="none" w:sz="0" w:space="0" w:color="auto"/>
                <w:bottom w:val="none" w:sz="0" w:space="0" w:color="auto"/>
                <w:right w:val="none" w:sz="0" w:space="0" w:color="auto"/>
              </w:divBdr>
            </w:div>
            <w:div w:id="2000183025">
              <w:marLeft w:val="0"/>
              <w:marRight w:val="0"/>
              <w:marTop w:val="0"/>
              <w:marBottom w:val="0"/>
              <w:divBdr>
                <w:top w:val="none" w:sz="0" w:space="0" w:color="auto"/>
                <w:left w:val="none" w:sz="0" w:space="0" w:color="auto"/>
                <w:bottom w:val="none" w:sz="0" w:space="0" w:color="auto"/>
                <w:right w:val="none" w:sz="0" w:space="0" w:color="auto"/>
              </w:divBdr>
            </w:div>
            <w:div w:id="1725328852">
              <w:marLeft w:val="0"/>
              <w:marRight w:val="0"/>
              <w:marTop w:val="0"/>
              <w:marBottom w:val="0"/>
              <w:divBdr>
                <w:top w:val="none" w:sz="0" w:space="0" w:color="auto"/>
                <w:left w:val="none" w:sz="0" w:space="0" w:color="auto"/>
                <w:bottom w:val="none" w:sz="0" w:space="0" w:color="auto"/>
                <w:right w:val="none" w:sz="0" w:space="0" w:color="auto"/>
              </w:divBdr>
            </w:div>
            <w:div w:id="1978755465">
              <w:marLeft w:val="0"/>
              <w:marRight w:val="0"/>
              <w:marTop w:val="0"/>
              <w:marBottom w:val="0"/>
              <w:divBdr>
                <w:top w:val="none" w:sz="0" w:space="0" w:color="auto"/>
                <w:left w:val="none" w:sz="0" w:space="0" w:color="auto"/>
                <w:bottom w:val="none" w:sz="0" w:space="0" w:color="auto"/>
                <w:right w:val="none" w:sz="0" w:space="0" w:color="auto"/>
              </w:divBdr>
            </w:div>
            <w:div w:id="1206720262">
              <w:marLeft w:val="0"/>
              <w:marRight w:val="0"/>
              <w:marTop w:val="0"/>
              <w:marBottom w:val="0"/>
              <w:divBdr>
                <w:top w:val="none" w:sz="0" w:space="0" w:color="auto"/>
                <w:left w:val="none" w:sz="0" w:space="0" w:color="auto"/>
                <w:bottom w:val="none" w:sz="0" w:space="0" w:color="auto"/>
                <w:right w:val="none" w:sz="0" w:space="0" w:color="auto"/>
              </w:divBdr>
            </w:div>
            <w:div w:id="1381322732">
              <w:marLeft w:val="0"/>
              <w:marRight w:val="0"/>
              <w:marTop w:val="0"/>
              <w:marBottom w:val="0"/>
              <w:divBdr>
                <w:top w:val="none" w:sz="0" w:space="0" w:color="auto"/>
                <w:left w:val="none" w:sz="0" w:space="0" w:color="auto"/>
                <w:bottom w:val="none" w:sz="0" w:space="0" w:color="auto"/>
                <w:right w:val="none" w:sz="0" w:space="0" w:color="auto"/>
              </w:divBdr>
            </w:div>
            <w:div w:id="551692018">
              <w:marLeft w:val="0"/>
              <w:marRight w:val="0"/>
              <w:marTop w:val="0"/>
              <w:marBottom w:val="0"/>
              <w:divBdr>
                <w:top w:val="none" w:sz="0" w:space="0" w:color="auto"/>
                <w:left w:val="none" w:sz="0" w:space="0" w:color="auto"/>
                <w:bottom w:val="none" w:sz="0" w:space="0" w:color="auto"/>
                <w:right w:val="none" w:sz="0" w:space="0" w:color="auto"/>
              </w:divBdr>
            </w:div>
            <w:div w:id="429548890">
              <w:marLeft w:val="0"/>
              <w:marRight w:val="0"/>
              <w:marTop w:val="0"/>
              <w:marBottom w:val="0"/>
              <w:divBdr>
                <w:top w:val="none" w:sz="0" w:space="0" w:color="auto"/>
                <w:left w:val="none" w:sz="0" w:space="0" w:color="auto"/>
                <w:bottom w:val="none" w:sz="0" w:space="0" w:color="auto"/>
                <w:right w:val="none" w:sz="0" w:space="0" w:color="auto"/>
              </w:divBdr>
            </w:div>
            <w:div w:id="817376498">
              <w:marLeft w:val="0"/>
              <w:marRight w:val="0"/>
              <w:marTop w:val="0"/>
              <w:marBottom w:val="0"/>
              <w:divBdr>
                <w:top w:val="none" w:sz="0" w:space="0" w:color="auto"/>
                <w:left w:val="none" w:sz="0" w:space="0" w:color="auto"/>
                <w:bottom w:val="none" w:sz="0" w:space="0" w:color="auto"/>
                <w:right w:val="none" w:sz="0" w:space="0" w:color="auto"/>
              </w:divBdr>
            </w:div>
            <w:div w:id="1841458705">
              <w:marLeft w:val="0"/>
              <w:marRight w:val="0"/>
              <w:marTop w:val="0"/>
              <w:marBottom w:val="0"/>
              <w:divBdr>
                <w:top w:val="none" w:sz="0" w:space="0" w:color="auto"/>
                <w:left w:val="none" w:sz="0" w:space="0" w:color="auto"/>
                <w:bottom w:val="none" w:sz="0" w:space="0" w:color="auto"/>
                <w:right w:val="none" w:sz="0" w:space="0" w:color="auto"/>
              </w:divBdr>
            </w:div>
            <w:div w:id="1433816977">
              <w:marLeft w:val="0"/>
              <w:marRight w:val="0"/>
              <w:marTop w:val="0"/>
              <w:marBottom w:val="0"/>
              <w:divBdr>
                <w:top w:val="none" w:sz="0" w:space="0" w:color="auto"/>
                <w:left w:val="none" w:sz="0" w:space="0" w:color="auto"/>
                <w:bottom w:val="none" w:sz="0" w:space="0" w:color="auto"/>
                <w:right w:val="none" w:sz="0" w:space="0" w:color="auto"/>
              </w:divBdr>
            </w:div>
            <w:div w:id="163016087">
              <w:marLeft w:val="0"/>
              <w:marRight w:val="0"/>
              <w:marTop w:val="0"/>
              <w:marBottom w:val="0"/>
              <w:divBdr>
                <w:top w:val="none" w:sz="0" w:space="0" w:color="auto"/>
                <w:left w:val="none" w:sz="0" w:space="0" w:color="auto"/>
                <w:bottom w:val="none" w:sz="0" w:space="0" w:color="auto"/>
                <w:right w:val="none" w:sz="0" w:space="0" w:color="auto"/>
              </w:divBdr>
            </w:div>
          </w:divsChild>
        </w:div>
        <w:div w:id="2324790">
          <w:marLeft w:val="0"/>
          <w:marRight w:val="0"/>
          <w:marTop w:val="0"/>
          <w:marBottom w:val="0"/>
          <w:divBdr>
            <w:top w:val="none" w:sz="0" w:space="0" w:color="auto"/>
            <w:left w:val="none" w:sz="0" w:space="0" w:color="auto"/>
            <w:bottom w:val="none" w:sz="0" w:space="0" w:color="auto"/>
            <w:right w:val="none" w:sz="0" w:space="0" w:color="auto"/>
          </w:divBdr>
          <w:divsChild>
            <w:div w:id="1575120183">
              <w:marLeft w:val="0"/>
              <w:marRight w:val="0"/>
              <w:marTop w:val="0"/>
              <w:marBottom w:val="0"/>
              <w:divBdr>
                <w:top w:val="none" w:sz="0" w:space="0" w:color="auto"/>
                <w:left w:val="none" w:sz="0" w:space="0" w:color="auto"/>
                <w:bottom w:val="none" w:sz="0" w:space="0" w:color="auto"/>
                <w:right w:val="none" w:sz="0" w:space="0" w:color="auto"/>
              </w:divBdr>
            </w:div>
            <w:div w:id="183330645">
              <w:marLeft w:val="0"/>
              <w:marRight w:val="0"/>
              <w:marTop w:val="0"/>
              <w:marBottom w:val="0"/>
              <w:divBdr>
                <w:top w:val="none" w:sz="0" w:space="0" w:color="auto"/>
                <w:left w:val="none" w:sz="0" w:space="0" w:color="auto"/>
                <w:bottom w:val="none" w:sz="0" w:space="0" w:color="auto"/>
                <w:right w:val="none" w:sz="0" w:space="0" w:color="auto"/>
              </w:divBdr>
            </w:div>
            <w:div w:id="1204637692">
              <w:marLeft w:val="0"/>
              <w:marRight w:val="0"/>
              <w:marTop w:val="0"/>
              <w:marBottom w:val="0"/>
              <w:divBdr>
                <w:top w:val="none" w:sz="0" w:space="0" w:color="auto"/>
                <w:left w:val="none" w:sz="0" w:space="0" w:color="auto"/>
                <w:bottom w:val="none" w:sz="0" w:space="0" w:color="auto"/>
                <w:right w:val="none" w:sz="0" w:space="0" w:color="auto"/>
              </w:divBdr>
            </w:div>
            <w:div w:id="421611340">
              <w:marLeft w:val="0"/>
              <w:marRight w:val="0"/>
              <w:marTop w:val="0"/>
              <w:marBottom w:val="0"/>
              <w:divBdr>
                <w:top w:val="none" w:sz="0" w:space="0" w:color="auto"/>
                <w:left w:val="none" w:sz="0" w:space="0" w:color="auto"/>
                <w:bottom w:val="none" w:sz="0" w:space="0" w:color="auto"/>
                <w:right w:val="none" w:sz="0" w:space="0" w:color="auto"/>
              </w:divBdr>
            </w:div>
            <w:div w:id="1295404689">
              <w:marLeft w:val="0"/>
              <w:marRight w:val="0"/>
              <w:marTop w:val="0"/>
              <w:marBottom w:val="0"/>
              <w:divBdr>
                <w:top w:val="none" w:sz="0" w:space="0" w:color="auto"/>
                <w:left w:val="none" w:sz="0" w:space="0" w:color="auto"/>
                <w:bottom w:val="none" w:sz="0" w:space="0" w:color="auto"/>
                <w:right w:val="none" w:sz="0" w:space="0" w:color="auto"/>
              </w:divBdr>
            </w:div>
            <w:div w:id="564994700">
              <w:marLeft w:val="0"/>
              <w:marRight w:val="0"/>
              <w:marTop w:val="0"/>
              <w:marBottom w:val="0"/>
              <w:divBdr>
                <w:top w:val="none" w:sz="0" w:space="0" w:color="auto"/>
                <w:left w:val="none" w:sz="0" w:space="0" w:color="auto"/>
                <w:bottom w:val="none" w:sz="0" w:space="0" w:color="auto"/>
                <w:right w:val="none" w:sz="0" w:space="0" w:color="auto"/>
              </w:divBdr>
            </w:div>
            <w:div w:id="107549144">
              <w:marLeft w:val="0"/>
              <w:marRight w:val="0"/>
              <w:marTop w:val="0"/>
              <w:marBottom w:val="0"/>
              <w:divBdr>
                <w:top w:val="none" w:sz="0" w:space="0" w:color="auto"/>
                <w:left w:val="none" w:sz="0" w:space="0" w:color="auto"/>
                <w:bottom w:val="none" w:sz="0" w:space="0" w:color="auto"/>
                <w:right w:val="none" w:sz="0" w:space="0" w:color="auto"/>
              </w:divBdr>
            </w:div>
            <w:div w:id="819688215">
              <w:marLeft w:val="0"/>
              <w:marRight w:val="0"/>
              <w:marTop w:val="0"/>
              <w:marBottom w:val="0"/>
              <w:divBdr>
                <w:top w:val="none" w:sz="0" w:space="0" w:color="auto"/>
                <w:left w:val="none" w:sz="0" w:space="0" w:color="auto"/>
                <w:bottom w:val="none" w:sz="0" w:space="0" w:color="auto"/>
                <w:right w:val="none" w:sz="0" w:space="0" w:color="auto"/>
              </w:divBdr>
            </w:div>
            <w:div w:id="1566330456">
              <w:marLeft w:val="0"/>
              <w:marRight w:val="0"/>
              <w:marTop w:val="0"/>
              <w:marBottom w:val="0"/>
              <w:divBdr>
                <w:top w:val="none" w:sz="0" w:space="0" w:color="auto"/>
                <w:left w:val="none" w:sz="0" w:space="0" w:color="auto"/>
                <w:bottom w:val="none" w:sz="0" w:space="0" w:color="auto"/>
                <w:right w:val="none" w:sz="0" w:space="0" w:color="auto"/>
              </w:divBdr>
            </w:div>
            <w:div w:id="893543560">
              <w:marLeft w:val="0"/>
              <w:marRight w:val="0"/>
              <w:marTop w:val="0"/>
              <w:marBottom w:val="0"/>
              <w:divBdr>
                <w:top w:val="none" w:sz="0" w:space="0" w:color="auto"/>
                <w:left w:val="none" w:sz="0" w:space="0" w:color="auto"/>
                <w:bottom w:val="none" w:sz="0" w:space="0" w:color="auto"/>
                <w:right w:val="none" w:sz="0" w:space="0" w:color="auto"/>
              </w:divBdr>
            </w:div>
            <w:div w:id="1809126311">
              <w:marLeft w:val="0"/>
              <w:marRight w:val="0"/>
              <w:marTop w:val="0"/>
              <w:marBottom w:val="0"/>
              <w:divBdr>
                <w:top w:val="none" w:sz="0" w:space="0" w:color="auto"/>
                <w:left w:val="none" w:sz="0" w:space="0" w:color="auto"/>
                <w:bottom w:val="none" w:sz="0" w:space="0" w:color="auto"/>
                <w:right w:val="none" w:sz="0" w:space="0" w:color="auto"/>
              </w:divBdr>
            </w:div>
            <w:div w:id="2057583578">
              <w:marLeft w:val="0"/>
              <w:marRight w:val="0"/>
              <w:marTop w:val="0"/>
              <w:marBottom w:val="0"/>
              <w:divBdr>
                <w:top w:val="none" w:sz="0" w:space="0" w:color="auto"/>
                <w:left w:val="none" w:sz="0" w:space="0" w:color="auto"/>
                <w:bottom w:val="none" w:sz="0" w:space="0" w:color="auto"/>
                <w:right w:val="none" w:sz="0" w:space="0" w:color="auto"/>
              </w:divBdr>
            </w:div>
            <w:div w:id="851800656">
              <w:marLeft w:val="0"/>
              <w:marRight w:val="0"/>
              <w:marTop w:val="0"/>
              <w:marBottom w:val="0"/>
              <w:divBdr>
                <w:top w:val="none" w:sz="0" w:space="0" w:color="auto"/>
                <w:left w:val="none" w:sz="0" w:space="0" w:color="auto"/>
                <w:bottom w:val="none" w:sz="0" w:space="0" w:color="auto"/>
                <w:right w:val="none" w:sz="0" w:space="0" w:color="auto"/>
              </w:divBdr>
            </w:div>
            <w:div w:id="104929626">
              <w:marLeft w:val="0"/>
              <w:marRight w:val="0"/>
              <w:marTop w:val="0"/>
              <w:marBottom w:val="0"/>
              <w:divBdr>
                <w:top w:val="none" w:sz="0" w:space="0" w:color="auto"/>
                <w:left w:val="none" w:sz="0" w:space="0" w:color="auto"/>
                <w:bottom w:val="none" w:sz="0" w:space="0" w:color="auto"/>
                <w:right w:val="none" w:sz="0" w:space="0" w:color="auto"/>
              </w:divBdr>
            </w:div>
            <w:div w:id="72969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118482">
      <w:bodyDiv w:val="1"/>
      <w:marLeft w:val="0"/>
      <w:marRight w:val="0"/>
      <w:marTop w:val="0"/>
      <w:marBottom w:val="0"/>
      <w:divBdr>
        <w:top w:val="none" w:sz="0" w:space="0" w:color="auto"/>
        <w:left w:val="none" w:sz="0" w:space="0" w:color="auto"/>
        <w:bottom w:val="none" w:sz="0" w:space="0" w:color="auto"/>
        <w:right w:val="none" w:sz="0" w:space="0" w:color="auto"/>
      </w:divBdr>
      <w:divsChild>
        <w:div w:id="381175824">
          <w:marLeft w:val="0"/>
          <w:marRight w:val="0"/>
          <w:marTop w:val="0"/>
          <w:marBottom w:val="0"/>
          <w:divBdr>
            <w:top w:val="none" w:sz="0" w:space="0" w:color="auto"/>
            <w:left w:val="none" w:sz="0" w:space="0" w:color="auto"/>
            <w:bottom w:val="none" w:sz="0" w:space="0" w:color="auto"/>
            <w:right w:val="none" w:sz="0" w:space="0" w:color="auto"/>
          </w:divBdr>
          <w:divsChild>
            <w:div w:id="1239092085">
              <w:marLeft w:val="0"/>
              <w:marRight w:val="0"/>
              <w:marTop w:val="0"/>
              <w:marBottom w:val="0"/>
              <w:divBdr>
                <w:top w:val="none" w:sz="0" w:space="0" w:color="auto"/>
                <w:left w:val="none" w:sz="0" w:space="0" w:color="auto"/>
                <w:bottom w:val="none" w:sz="0" w:space="0" w:color="auto"/>
                <w:right w:val="none" w:sz="0" w:space="0" w:color="auto"/>
              </w:divBdr>
            </w:div>
          </w:divsChild>
        </w:div>
        <w:div w:id="1021663450">
          <w:marLeft w:val="0"/>
          <w:marRight w:val="0"/>
          <w:marTop w:val="0"/>
          <w:marBottom w:val="0"/>
          <w:divBdr>
            <w:top w:val="none" w:sz="0" w:space="0" w:color="auto"/>
            <w:left w:val="none" w:sz="0" w:space="0" w:color="auto"/>
            <w:bottom w:val="none" w:sz="0" w:space="0" w:color="auto"/>
            <w:right w:val="none" w:sz="0" w:space="0" w:color="auto"/>
          </w:divBdr>
          <w:divsChild>
            <w:div w:id="9806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67994195">
      <w:bodyDiv w:val="1"/>
      <w:marLeft w:val="0"/>
      <w:marRight w:val="0"/>
      <w:marTop w:val="0"/>
      <w:marBottom w:val="0"/>
      <w:divBdr>
        <w:top w:val="none" w:sz="0" w:space="0" w:color="auto"/>
        <w:left w:val="none" w:sz="0" w:space="0" w:color="auto"/>
        <w:bottom w:val="none" w:sz="0" w:space="0" w:color="auto"/>
        <w:right w:val="none" w:sz="0" w:space="0" w:color="auto"/>
      </w:divBdr>
    </w:div>
    <w:div w:id="1077286255">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14195614">
      <w:bodyDiv w:val="1"/>
      <w:marLeft w:val="0"/>
      <w:marRight w:val="0"/>
      <w:marTop w:val="0"/>
      <w:marBottom w:val="0"/>
      <w:divBdr>
        <w:top w:val="none" w:sz="0" w:space="0" w:color="auto"/>
        <w:left w:val="none" w:sz="0" w:space="0" w:color="auto"/>
        <w:bottom w:val="none" w:sz="0" w:space="0" w:color="auto"/>
        <w:right w:val="none" w:sz="0" w:space="0" w:color="auto"/>
      </w:divBdr>
    </w:div>
    <w:div w:id="1255211039">
      <w:bodyDiv w:val="1"/>
      <w:marLeft w:val="0"/>
      <w:marRight w:val="0"/>
      <w:marTop w:val="0"/>
      <w:marBottom w:val="0"/>
      <w:divBdr>
        <w:top w:val="none" w:sz="0" w:space="0" w:color="auto"/>
        <w:left w:val="none" w:sz="0" w:space="0" w:color="auto"/>
        <w:bottom w:val="none" w:sz="0" w:space="0" w:color="auto"/>
        <w:right w:val="none" w:sz="0" w:space="0" w:color="auto"/>
      </w:divBdr>
      <w:divsChild>
        <w:div w:id="796460129">
          <w:marLeft w:val="0"/>
          <w:marRight w:val="0"/>
          <w:marTop w:val="0"/>
          <w:marBottom w:val="0"/>
          <w:divBdr>
            <w:top w:val="none" w:sz="0" w:space="0" w:color="auto"/>
            <w:left w:val="none" w:sz="0" w:space="0" w:color="auto"/>
            <w:bottom w:val="none" w:sz="0" w:space="0" w:color="auto"/>
            <w:right w:val="none" w:sz="0" w:space="0" w:color="auto"/>
          </w:divBdr>
          <w:divsChild>
            <w:div w:id="1708489544">
              <w:marLeft w:val="0"/>
              <w:marRight w:val="0"/>
              <w:marTop w:val="0"/>
              <w:marBottom w:val="0"/>
              <w:divBdr>
                <w:top w:val="none" w:sz="0" w:space="0" w:color="auto"/>
                <w:left w:val="none" w:sz="0" w:space="0" w:color="auto"/>
                <w:bottom w:val="none" w:sz="0" w:space="0" w:color="auto"/>
                <w:right w:val="none" w:sz="0" w:space="0" w:color="auto"/>
              </w:divBdr>
            </w:div>
            <w:div w:id="520095158">
              <w:marLeft w:val="0"/>
              <w:marRight w:val="0"/>
              <w:marTop w:val="0"/>
              <w:marBottom w:val="0"/>
              <w:divBdr>
                <w:top w:val="none" w:sz="0" w:space="0" w:color="auto"/>
                <w:left w:val="none" w:sz="0" w:space="0" w:color="auto"/>
                <w:bottom w:val="none" w:sz="0" w:space="0" w:color="auto"/>
                <w:right w:val="none" w:sz="0" w:space="0" w:color="auto"/>
              </w:divBdr>
            </w:div>
            <w:div w:id="457991453">
              <w:marLeft w:val="0"/>
              <w:marRight w:val="0"/>
              <w:marTop w:val="0"/>
              <w:marBottom w:val="0"/>
              <w:divBdr>
                <w:top w:val="none" w:sz="0" w:space="0" w:color="auto"/>
                <w:left w:val="none" w:sz="0" w:space="0" w:color="auto"/>
                <w:bottom w:val="none" w:sz="0" w:space="0" w:color="auto"/>
                <w:right w:val="none" w:sz="0" w:space="0" w:color="auto"/>
              </w:divBdr>
            </w:div>
            <w:div w:id="539975783">
              <w:marLeft w:val="0"/>
              <w:marRight w:val="0"/>
              <w:marTop w:val="0"/>
              <w:marBottom w:val="0"/>
              <w:divBdr>
                <w:top w:val="none" w:sz="0" w:space="0" w:color="auto"/>
                <w:left w:val="none" w:sz="0" w:space="0" w:color="auto"/>
                <w:bottom w:val="none" w:sz="0" w:space="0" w:color="auto"/>
                <w:right w:val="none" w:sz="0" w:space="0" w:color="auto"/>
              </w:divBdr>
            </w:div>
            <w:div w:id="1787697147">
              <w:marLeft w:val="0"/>
              <w:marRight w:val="0"/>
              <w:marTop w:val="0"/>
              <w:marBottom w:val="0"/>
              <w:divBdr>
                <w:top w:val="none" w:sz="0" w:space="0" w:color="auto"/>
                <w:left w:val="none" w:sz="0" w:space="0" w:color="auto"/>
                <w:bottom w:val="none" w:sz="0" w:space="0" w:color="auto"/>
                <w:right w:val="none" w:sz="0" w:space="0" w:color="auto"/>
              </w:divBdr>
            </w:div>
            <w:div w:id="2120024947">
              <w:marLeft w:val="0"/>
              <w:marRight w:val="0"/>
              <w:marTop w:val="0"/>
              <w:marBottom w:val="0"/>
              <w:divBdr>
                <w:top w:val="none" w:sz="0" w:space="0" w:color="auto"/>
                <w:left w:val="none" w:sz="0" w:space="0" w:color="auto"/>
                <w:bottom w:val="none" w:sz="0" w:space="0" w:color="auto"/>
                <w:right w:val="none" w:sz="0" w:space="0" w:color="auto"/>
              </w:divBdr>
            </w:div>
            <w:div w:id="1330137286">
              <w:marLeft w:val="0"/>
              <w:marRight w:val="0"/>
              <w:marTop w:val="0"/>
              <w:marBottom w:val="0"/>
              <w:divBdr>
                <w:top w:val="none" w:sz="0" w:space="0" w:color="auto"/>
                <w:left w:val="none" w:sz="0" w:space="0" w:color="auto"/>
                <w:bottom w:val="none" w:sz="0" w:space="0" w:color="auto"/>
                <w:right w:val="none" w:sz="0" w:space="0" w:color="auto"/>
              </w:divBdr>
            </w:div>
            <w:div w:id="1997831809">
              <w:marLeft w:val="0"/>
              <w:marRight w:val="0"/>
              <w:marTop w:val="0"/>
              <w:marBottom w:val="0"/>
              <w:divBdr>
                <w:top w:val="none" w:sz="0" w:space="0" w:color="auto"/>
                <w:left w:val="none" w:sz="0" w:space="0" w:color="auto"/>
                <w:bottom w:val="none" w:sz="0" w:space="0" w:color="auto"/>
                <w:right w:val="none" w:sz="0" w:space="0" w:color="auto"/>
              </w:divBdr>
            </w:div>
            <w:div w:id="256448517">
              <w:marLeft w:val="0"/>
              <w:marRight w:val="0"/>
              <w:marTop w:val="0"/>
              <w:marBottom w:val="0"/>
              <w:divBdr>
                <w:top w:val="none" w:sz="0" w:space="0" w:color="auto"/>
                <w:left w:val="none" w:sz="0" w:space="0" w:color="auto"/>
                <w:bottom w:val="none" w:sz="0" w:space="0" w:color="auto"/>
                <w:right w:val="none" w:sz="0" w:space="0" w:color="auto"/>
              </w:divBdr>
            </w:div>
            <w:div w:id="195167510">
              <w:marLeft w:val="0"/>
              <w:marRight w:val="0"/>
              <w:marTop w:val="0"/>
              <w:marBottom w:val="0"/>
              <w:divBdr>
                <w:top w:val="none" w:sz="0" w:space="0" w:color="auto"/>
                <w:left w:val="none" w:sz="0" w:space="0" w:color="auto"/>
                <w:bottom w:val="none" w:sz="0" w:space="0" w:color="auto"/>
                <w:right w:val="none" w:sz="0" w:space="0" w:color="auto"/>
              </w:divBdr>
            </w:div>
            <w:div w:id="673073054">
              <w:marLeft w:val="0"/>
              <w:marRight w:val="0"/>
              <w:marTop w:val="0"/>
              <w:marBottom w:val="0"/>
              <w:divBdr>
                <w:top w:val="none" w:sz="0" w:space="0" w:color="auto"/>
                <w:left w:val="none" w:sz="0" w:space="0" w:color="auto"/>
                <w:bottom w:val="none" w:sz="0" w:space="0" w:color="auto"/>
                <w:right w:val="none" w:sz="0" w:space="0" w:color="auto"/>
              </w:divBdr>
            </w:div>
            <w:div w:id="931820700">
              <w:marLeft w:val="0"/>
              <w:marRight w:val="0"/>
              <w:marTop w:val="0"/>
              <w:marBottom w:val="0"/>
              <w:divBdr>
                <w:top w:val="none" w:sz="0" w:space="0" w:color="auto"/>
                <w:left w:val="none" w:sz="0" w:space="0" w:color="auto"/>
                <w:bottom w:val="none" w:sz="0" w:space="0" w:color="auto"/>
                <w:right w:val="none" w:sz="0" w:space="0" w:color="auto"/>
              </w:divBdr>
            </w:div>
          </w:divsChild>
        </w:div>
        <w:div w:id="1356347778">
          <w:marLeft w:val="0"/>
          <w:marRight w:val="0"/>
          <w:marTop w:val="0"/>
          <w:marBottom w:val="0"/>
          <w:divBdr>
            <w:top w:val="none" w:sz="0" w:space="0" w:color="auto"/>
            <w:left w:val="none" w:sz="0" w:space="0" w:color="auto"/>
            <w:bottom w:val="none" w:sz="0" w:space="0" w:color="auto"/>
            <w:right w:val="none" w:sz="0" w:space="0" w:color="auto"/>
          </w:divBdr>
          <w:divsChild>
            <w:div w:id="1541284628">
              <w:marLeft w:val="0"/>
              <w:marRight w:val="0"/>
              <w:marTop w:val="0"/>
              <w:marBottom w:val="0"/>
              <w:divBdr>
                <w:top w:val="none" w:sz="0" w:space="0" w:color="auto"/>
                <w:left w:val="none" w:sz="0" w:space="0" w:color="auto"/>
                <w:bottom w:val="none" w:sz="0" w:space="0" w:color="auto"/>
                <w:right w:val="none" w:sz="0" w:space="0" w:color="auto"/>
              </w:divBdr>
            </w:div>
            <w:div w:id="1272011649">
              <w:marLeft w:val="0"/>
              <w:marRight w:val="0"/>
              <w:marTop w:val="0"/>
              <w:marBottom w:val="0"/>
              <w:divBdr>
                <w:top w:val="none" w:sz="0" w:space="0" w:color="auto"/>
                <w:left w:val="none" w:sz="0" w:space="0" w:color="auto"/>
                <w:bottom w:val="none" w:sz="0" w:space="0" w:color="auto"/>
                <w:right w:val="none" w:sz="0" w:space="0" w:color="auto"/>
              </w:divBdr>
            </w:div>
            <w:div w:id="336346550">
              <w:marLeft w:val="0"/>
              <w:marRight w:val="0"/>
              <w:marTop w:val="0"/>
              <w:marBottom w:val="0"/>
              <w:divBdr>
                <w:top w:val="none" w:sz="0" w:space="0" w:color="auto"/>
                <w:left w:val="none" w:sz="0" w:space="0" w:color="auto"/>
                <w:bottom w:val="none" w:sz="0" w:space="0" w:color="auto"/>
                <w:right w:val="none" w:sz="0" w:space="0" w:color="auto"/>
              </w:divBdr>
            </w:div>
            <w:div w:id="28918452">
              <w:marLeft w:val="0"/>
              <w:marRight w:val="0"/>
              <w:marTop w:val="0"/>
              <w:marBottom w:val="0"/>
              <w:divBdr>
                <w:top w:val="none" w:sz="0" w:space="0" w:color="auto"/>
                <w:left w:val="none" w:sz="0" w:space="0" w:color="auto"/>
                <w:bottom w:val="none" w:sz="0" w:space="0" w:color="auto"/>
                <w:right w:val="none" w:sz="0" w:space="0" w:color="auto"/>
              </w:divBdr>
            </w:div>
            <w:div w:id="116721148">
              <w:marLeft w:val="0"/>
              <w:marRight w:val="0"/>
              <w:marTop w:val="0"/>
              <w:marBottom w:val="0"/>
              <w:divBdr>
                <w:top w:val="none" w:sz="0" w:space="0" w:color="auto"/>
                <w:left w:val="none" w:sz="0" w:space="0" w:color="auto"/>
                <w:bottom w:val="none" w:sz="0" w:space="0" w:color="auto"/>
                <w:right w:val="none" w:sz="0" w:space="0" w:color="auto"/>
              </w:divBdr>
            </w:div>
            <w:div w:id="520515894">
              <w:marLeft w:val="0"/>
              <w:marRight w:val="0"/>
              <w:marTop w:val="0"/>
              <w:marBottom w:val="0"/>
              <w:divBdr>
                <w:top w:val="none" w:sz="0" w:space="0" w:color="auto"/>
                <w:left w:val="none" w:sz="0" w:space="0" w:color="auto"/>
                <w:bottom w:val="none" w:sz="0" w:space="0" w:color="auto"/>
                <w:right w:val="none" w:sz="0" w:space="0" w:color="auto"/>
              </w:divBdr>
            </w:div>
            <w:div w:id="2026514633">
              <w:marLeft w:val="0"/>
              <w:marRight w:val="0"/>
              <w:marTop w:val="0"/>
              <w:marBottom w:val="0"/>
              <w:divBdr>
                <w:top w:val="none" w:sz="0" w:space="0" w:color="auto"/>
                <w:left w:val="none" w:sz="0" w:space="0" w:color="auto"/>
                <w:bottom w:val="none" w:sz="0" w:space="0" w:color="auto"/>
                <w:right w:val="none" w:sz="0" w:space="0" w:color="auto"/>
              </w:divBdr>
            </w:div>
            <w:div w:id="1556161763">
              <w:marLeft w:val="0"/>
              <w:marRight w:val="0"/>
              <w:marTop w:val="0"/>
              <w:marBottom w:val="0"/>
              <w:divBdr>
                <w:top w:val="none" w:sz="0" w:space="0" w:color="auto"/>
                <w:left w:val="none" w:sz="0" w:space="0" w:color="auto"/>
                <w:bottom w:val="none" w:sz="0" w:space="0" w:color="auto"/>
                <w:right w:val="none" w:sz="0" w:space="0" w:color="auto"/>
              </w:divBdr>
            </w:div>
            <w:div w:id="891890414">
              <w:marLeft w:val="0"/>
              <w:marRight w:val="0"/>
              <w:marTop w:val="0"/>
              <w:marBottom w:val="0"/>
              <w:divBdr>
                <w:top w:val="none" w:sz="0" w:space="0" w:color="auto"/>
                <w:left w:val="none" w:sz="0" w:space="0" w:color="auto"/>
                <w:bottom w:val="none" w:sz="0" w:space="0" w:color="auto"/>
                <w:right w:val="none" w:sz="0" w:space="0" w:color="auto"/>
              </w:divBdr>
            </w:div>
            <w:div w:id="1922711936">
              <w:marLeft w:val="0"/>
              <w:marRight w:val="0"/>
              <w:marTop w:val="0"/>
              <w:marBottom w:val="0"/>
              <w:divBdr>
                <w:top w:val="none" w:sz="0" w:space="0" w:color="auto"/>
                <w:left w:val="none" w:sz="0" w:space="0" w:color="auto"/>
                <w:bottom w:val="none" w:sz="0" w:space="0" w:color="auto"/>
                <w:right w:val="none" w:sz="0" w:space="0" w:color="auto"/>
              </w:divBdr>
            </w:div>
            <w:div w:id="1828864775">
              <w:marLeft w:val="0"/>
              <w:marRight w:val="0"/>
              <w:marTop w:val="0"/>
              <w:marBottom w:val="0"/>
              <w:divBdr>
                <w:top w:val="none" w:sz="0" w:space="0" w:color="auto"/>
                <w:left w:val="none" w:sz="0" w:space="0" w:color="auto"/>
                <w:bottom w:val="none" w:sz="0" w:space="0" w:color="auto"/>
                <w:right w:val="none" w:sz="0" w:space="0" w:color="auto"/>
              </w:divBdr>
            </w:div>
            <w:div w:id="177160403">
              <w:marLeft w:val="0"/>
              <w:marRight w:val="0"/>
              <w:marTop w:val="0"/>
              <w:marBottom w:val="0"/>
              <w:divBdr>
                <w:top w:val="none" w:sz="0" w:space="0" w:color="auto"/>
                <w:left w:val="none" w:sz="0" w:space="0" w:color="auto"/>
                <w:bottom w:val="none" w:sz="0" w:space="0" w:color="auto"/>
                <w:right w:val="none" w:sz="0" w:space="0" w:color="auto"/>
              </w:divBdr>
            </w:div>
            <w:div w:id="156463794">
              <w:marLeft w:val="0"/>
              <w:marRight w:val="0"/>
              <w:marTop w:val="0"/>
              <w:marBottom w:val="0"/>
              <w:divBdr>
                <w:top w:val="none" w:sz="0" w:space="0" w:color="auto"/>
                <w:left w:val="none" w:sz="0" w:space="0" w:color="auto"/>
                <w:bottom w:val="none" w:sz="0" w:space="0" w:color="auto"/>
                <w:right w:val="none" w:sz="0" w:space="0" w:color="auto"/>
              </w:divBdr>
            </w:div>
            <w:div w:id="869953016">
              <w:marLeft w:val="0"/>
              <w:marRight w:val="0"/>
              <w:marTop w:val="0"/>
              <w:marBottom w:val="0"/>
              <w:divBdr>
                <w:top w:val="none" w:sz="0" w:space="0" w:color="auto"/>
                <w:left w:val="none" w:sz="0" w:space="0" w:color="auto"/>
                <w:bottom w:val="none" w:sz="0" w:space="0" w:color="auto"/>
                <w:right w:val="none" w:sz="0" w:space="0" w:color="auto"/>
              </w:divBdr>
            </w:div>
            <w:div w:id="159327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85384561">
      <w:bodyDiv w:val="1"/>
      <w:marLeft w:val="0"/>
      <w:marRight w:val="0"/>
      <w:marTop w:val="0"/>
      <w:marBottom w:val="0"/>
      <w:divBdr>
        <w:top w:val="none" w:sz="0" w:space="0" w:color="auto"/>
        <w:left w:val="none" w:sz="0" w:space="0" w:color="auto"/>
        <w:bottom w:val="none" w:sz="0" w:space="0" w:color="auto"/>
        <w:right w:val="none" w:sz="0" w:space="0" w:color="auto"/>
      </w:divBdr>
      <w:divsChild>
        <w:div w:id="1987077742">
          <w:marLeft w:val="0"/>
          <w:marRight w:val="0"/>
          <w:marTop w:val="0"/>
          <w:marBottom w:val="0"/>
          <w:divBdr>
            <w:top w:val="none" w:sz="0" w:space="0" w:color="auto"/>
            <w:left w:val="none" w:sz="0" w:space="0" w:color="auto"/>
            <w:bottom w:val="none" w:sz="0" w:space="0" w:color="auto"/>
            <w:right w:val="none" w:sz="0" w:space="0" w:color="auto"/>
          </w:divBdr>
          <w:divsChild>
            <w:div w:id="805438944">
              <w:marLeft w:val="0"/>
              <w:marRight w:val="0"/>
              <w:marTop w:val="0"/>
              <w:marBottom w:val="0"/>
              <w:divBdr>
                <w:top w:val="none" w:sz="0" w:space="0" w:color="auto"/>
                <w:left w:val="none" w:sz="0" w:space="0" w:color="auto"/>
                <w:bottom w:val="none" w:sz="0" w:space="0" w:color="auto"/>
                <w:right w:val="none" w:sz="0" w:space="0" w:color="auto"/>
              </w:divBdr>
            </w:div>
          </w:divsChild>
        </w:div>
        <w:div w:id="551889394">
          <w:marLeft w:val="0"/>
          <w:marRight w:val="0"/>
          <w:marTop w:val="0"/>
          <w:marBottom w:val="240"/>
          <w:divBdr>
            <w:top w:val="none" w:sz="0" w:space="0" w:color="auto"/>
            <w:left w:val="none" w:sz="0" w:space="0" w:color="auto"/>
            <w:bottom w:val="none" w:sz="0" w:space="0" w:color="auto"/>
            <w:right w:val="none" w:sz="0" w:space="0" w:color="auto"/>
          </w:divBdr>
        </w:div>
      </w:divsChild>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00442704">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52623818">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842033">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4084833">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14344894">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604054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594317654">
      <w:bodyDiv w:val="1"/>
      <w:marLeft w:val="0"/>
      <w:marRight w:val="0"/>
      <w:marTop w:val="0"/>
      <w:marBottom w:val="0"/>
      <w:divBdr>
        <w:top w:val="none" w:sz="0" w:space="0" w:color="auto"/>
        <w:left w:val="none" w:sz="0" w:space="0" w:color="auto"/>
        <w:bottom w:val="none" w:sz="0" w:space="0" w:color="auto"/>
        <w:right w:val="none" w:sz="0" w:space="0" w:color="auto"/>
      </w:divBdr>
    </w:div>
    <w:div w:id="1635869814">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2125597">
      <w:bodyDiv w:val="1"/>
      <w:marLeft w:val="0"/>
      <w:marRight w:val="0"/>
      <w:marTop w:val="0"/>
      <w:marBottom w:val="0"/>
      <w:divBdr>
        <w:top w:val="none" w:sz="0" w:space="0" w:color="auto"/>
        <w:left w:val="none" w:sz="0" w:space="0" w:color="auto"/>
        <w:bottom w:val="none" w:sz="0" w:space="0" w:color="auto"/>
        <w:right w:val="none" w:sz="0" w:space="0" w:color="auto"/>
      </w:divBdr>
      <w:divsChild>
        <w:div w:id="1343896062">
          <w:marLeft w:val="0"/>
          <w:marRight w:val="0"/>
          <w:marTop w:val="0"/>
          <w:marBottom w:val="0"/>
          <w:divBdr>
            <w:top w:val="none" w:sz="0" w:space="0" w:color="auto"/>
            <w:left w:val="none" w:sz="0" w:space="0" w:color="auto"/>
            <w:bottom w:val="none" w:sz="0" w:space="0" w:color="auto"/>
            <w:right w:val="none" w:sz="0" w:space="0" w:color="auto"/>
          </w:divBdr>
        </w:div>
        <w:div w:id="1814978673">
          <w:marLeft w:val="0"/>
          <w:marRight w:val="0"/>
          <w:marTop w:val="0"/>
          <w:marBottom w:val="0"/>
          <w:divBdr>
            <w:top w:val="none" w:sz="0" w:space="0" w:color="auto"/>
            <w:left w:val="none" w:sz="0" w:space="0" w:color="auto"/>
            <w:bottom w:val="none" w:sz="0" w:space="0" w:color="auto"/>
            <w:right w:val="none" w:sz="0" w:space="0" w:color="auto"/>
          </w:divBdr>
        </w:div>
      </w:divsChild>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56592267">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0764660">
      <w:bodyDiv w:val="1"/>
      <w:marLeft w:val="0"/>
      <w:marRight w:val="0"/>
      <w:marTop w:val="0"/>
      <w:marBottom w:val="0"/>
      <w:divBdr>
        <w:top w:val="none" w:sz="0" w:space="0" w:color="auto"/>
        <w:left w:val="none" w:sz="0" w:space="0" w:color="auto"/>
        <w:bottom w:val="none" w:sz="0" w:space="0" w:color="auto"/>
        <w:right w:val="none" w:sz="0" w:space="0" w:color="auto"/>
      </w:divBdr>
      <w:divsChild>
        <w:div w:id="1099565216">
          <w:marLeft w:val="0"/>
          <w:marRight w:val="0"/>
          <w:marTop w:val="0"/>
          <w:marBottom w:val="0"/>
          <w:divBdr>
            <w:top w:val="none" w:sz="0" w:space="0" w:color="auto"/>
            <w:left w:val="none" w:sz="0" w:space="0" w:color="auto"/>
            <w:bottom w:val="none" w:sz="0" w:space="0" w:color="auto"/>
            <w:right w:val="none" w:sz="0" w:space="0" w:color="auto"/>
          </w:divBdr>
        </w:div>
        <w:div w:id="1664966309">
          <w:marLeft w:val="0"/>
          <w:marRight w:val="0"/>
          <w:marTop w:val="0"/>
          <w:marBottom w:val="0"/>
          <w:divBdr>
            <w:top w:val="none" w:sz="0" w:space="0" w:color="auto"/>
            <w:left w:val="none" w:sz="0" w:space="0" w:color="auto"/>
            <w:bottom w:val="none" w:sz="0" w:space="0" w:color="auto"/>
            <w:right w:val="none" w:sz="0" w:space="0" w:color="auto"/>
          </w:divBdr>
        </w:div>
      </w:divsChild>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0814820">
      <w:bodyDiv w:val="1"/>
      <w:marLeft w:val="0"/>
      <w:marRight w:val="0"/>
      <w:marTop w:val="0"/>
      <w:marBottom w:val="0"/>
      <w:divBdr>
        <w:top w:val="none" w:sz="0" w:space="0" w:color="auto"/>
        <w:left w:val="none" w:sz="0" w:space="0" w:color="auto"/>
        <w:bottom w:val="none" w:sz="0" w:space="0" w:color="auto"/>
        <w:right w:val="none" w:sz="0" w:space="0" w:color="auto"/>
      </w:divBdr>
    </w:div>
    <w:div w:id="2113931652">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ennheiser.com/en-de/catalog/products/wireless-systems" TargetMode="External"/><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s://wirelessplanner.sennheiser.com/" TargetMode="Externa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ennheiser.com/" TargetMode="External"/><Relationship Id="rId24"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hyperlink" Target="http://www.sennheiser-hearing.com" TargetMode="External"/><Relationship Id="rId23"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ennheiser.com" TargetMode="External"/><Relationship Id="rId22"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5.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5184EBB57F5B6F41A673394BC1BD68F7" ma:contentTypeVersion="16" ma:contentTypeDescription="Ein neues Dokument erstellen." ma:contentTypeScope="" ma:versionID="f9e2543bbf09708e0721a56379c26d65">
  <xsd:schema xmlns:xsd="http://www.w3.org/2001/XMLSchema" xmlns:xs="http://www.w3.org/2001/XMLSchema" xmlns:p="http://schemas.microsoft.com/office/2006/metadata/properties" xmlns:ns2="9be569a9-0d37-4e1d-8169-1143c5dd3454" xmlns:ns3="8d9f8a42-9bbf-4c5a-845e-7a3f34491935" targetNamespace="http://schemas.microsoft.com/office/2006/metadata/properties" ma:root="true" ma:fieldsID="03878ffff55424aacf9b5c278fe58e0e" ns2:_="" ns3:_="">
    <xsd:import namespace="9be569a9-0d37-4e1d-8169-1143c5dd3454"/>
    <xsd:import namespace="8d9f8a42-9bbf-4c5a-845e-7a3f3449193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9a9-0d37-4e1d-8169-1143c5dd34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Bildmarkierungen"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d9f8a42-9bbf-4c5a-845e-7a3f34491935"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d4a7ae09-9124-4a6a-b81a-f872cb4156eb}" ma:internalName="TaxCatchAll" ma:showField="CatchAllData" ma:web="8d9f8a42-9bbf-4c5a-845e-7a3f344919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8d9f8a42-9bbf-4c5a-845e-7a3f34491935" xsi:nil="true"/>
    <lcf76f155ced4ddcb4097134ff3c332f xmlns="9be569a9-0d37-4e1d-8169-1143c5dd345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993C0A8-2CF5-472B-A1FB-9B44015010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569a9-0d37-4e1d-8169-1143c5dd3454"/>
    <ds:schemaRef ds:uri="8d9f8a42-9bbf-4c5a-845e-7a3f344919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855B176-05F2-48C7-88F9-8085A8AC0060}">
  <ds:schemaRefs>
    <ds:schemaRef ds:uri="http://schemas.microsoft.com/sharepoint/v3/contenttype/forms"/>
  </ds:schemaRefs>
</ds:datastoreItem>
</file>

<file path=customXml/itemProps3.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4.xml><?xml version="1.0" encoding="utf-8"?>
<ds:datastoreItem xmlns:ds="http://schemas.openxmlformats.org/officeDocument/2006/customXml" ds:itemID="{B1F0320C-769A-4D33-A1D3-0B9DC7C78037}">
  <ds:schemaRefs>
    <ds:schemaRef ds:uri="http://schemas.microsoft.com/office/2006/metadata/properties"/>
    <ds:schemaRef ds:uri="http://schemas.microsoft.com/office/infopath/2007/PartnerControls"/>
    <ds:schemaRef ds:uri="8d9f8a42-9bbf-4c5a-845e-7a3f34491935"/>
    <ds:schemaRef ds:uri="9be569a9-0d37-4e1d-8169-1143c5dd3454"/>
  </ds:schemaRefs>
</ds:datastoreItem>
</file>

<file path=docMetadata/LabelInfo.xml><?xml version="1.0" encoding="utf-8"?>
<clbl:labelList xmlns:clbl="http://schemas.microsoft.com/office/2020/mipLabelMetadata">
  <clbl:label id="{8256f1d4-5789-4108-8c05-1f45eff5b966}" enabled="1" method="Privileged" siteId="{1c939853-ca0f-4792-9597-8519b4d0dfe3}" contentBits="2" removed="0"/>
</clbl:labelList>
</file>

<file path=docProps/app.xml><?xml version="1.0" encoding="utf-8"?>
<Properties xmlns="http://schemas.openxmlformats.org/officeDocument/2006/extended-properties" xmlns:vt="http://schemas.openxmlformats.org/officeDocument/2006/docPropsVTypes">
  <Template>Normal.dotm</Template>
  <TotalTime>3</TotalTime>
  <Pages>3</Pages>
  <Words>523</Words>
  <Characters>2985</Characters>
  <Application>Microsoft Office Word</Application>
  <DocSecurity>0</DocSecurity>
  <Lines>24</Lines>
  <Paragraphs>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3501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Victoria Chernih</cp:lastModifiedBy>
  <cp:revision>3</cp:revision>
  <cp:lastPrinted>2025-05-24T11:29:00Z</cp:lastPrinted>
  <dcterms:created xsi:type="dcterms:W3CDTF">2025-07-30T17:02:00Z</dcterms:created>
  <dcterms:modified xsi:type="dcterms:W3CDTF">2025-07-30T18:29:00Z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0x0101005184EBB57F5B6F41A673394BC1BD68F7</vt:lpwstr>
  </property>
  <property fmtid="{D5CDD505-2E9C-101B-9397-08002B2CF9AE}" pid="3" name="MediaServiceImageTags">
    <vt:lpwstr/>
  </property>
  <property fmtid="{D5CDD505-2E9C-101B-9397-08002B2CF9AE}" pid="4" name="ClassificationContentMarkingFooterShapeIds">
    <vt:lpwstr>346fe620,63196745,409fab1b</vt:lpwstr>
  </property>
  <property fmtid="{D5CDD505-2E9C-101B-9397-08002B2CF9AE}" pid="5" name="ClassificationContentMarkingFooterFontProps">
    <vt:lpwstr>#c3c3c3,11,Sennheiser Office</vt:lpwstr>
  </property>
  <property fmtid="{D5CDD505-2E9C-101B-9397-08002B2CF9AE}" pid="6" name="ClassificationContentMarkingFooterText">
    <vt:lpwstr>Public</vt:lpwstr>
  </property>
</Properties>
</file>